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98D8" w14:textId="5C1594EB" w:rsidR="00866922" w:rsidRPr="00C82FAB" w:rsidRDefault="007335B8" w:rsidP="00C82FAB">
      <w:pPr>
        <w:pStyle w:val="Title"/>
        <w:spacing w:before="320" w:after="320"/>
      </w:pPr>
      <w:r w:rsidRPr="00C82FAB">
        <w:rPr>
          <w:noProof/>
        </w:rPr>
        <mc:AlternateContent>
          <mc:Choice Requires="wps">
            <w:drawing>
              <wp:anchor distT="45720" distB="45720" distL="114300" distR="114300" simplePos="0" relativeHeight="251659264" behindDoc="0" locked="0" layoutInCell="1" allowOverlap="1" wp14:anchorId="1028ED15" wp14:editId="35D270B5">
                <wp:simplePos x="0" y="0"/>
                <wp:positionH relativeFrom="column">
                  <wp:posOffset>3169920</wp:posOffset>
                </wp:positionH>
                <wp:positionV relativeFrom="paragraph">
                  <wp:posOffset>0</wp:posOffset>
                </wp:positionV>
                <wp:extent cx="2787015" cy="4488180"/>
                <wp:effectExtent l="0" t="0" r="1333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448818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0B0BF6" w:rsidRDefault="000B0BF6" w:rsidP="00C82FAB">
                            <w:pPr>
                              <w:jc w:val="center"/>
                            </w:pPr>
                            <w:r>
                              <w:rPr>
                                <w:noProof/>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0B0BF6" w:rsidRPr="00A87C90" w:rsidRDefault="000B0BF6" w:rsidP="00C82FAB">
                            <w:pPr>
                              <w:pStyle w:val="Heading1"/>
                            </w:pPr>
                            <w:r w:rsidRPr="00A87C90">
                              <w:t>Topic</w:t>
                            </w:r>
                          </w:p>
                          <w:p w14:paraId="6A199AE2" w14:textId="02CD70D8" w:rsidR="000B0BF6" w:rsidRDefault="000B0BF6" w:rsidP="00C82FAB">
                            <w:pPr>
                              <w:numPr>
                                <w:ilvl w:val="0"/>
                                <w:numId w:val="2"/>
                              </w:numPr>
                              <w:spacing w:after="120" w:line="264" w:lineRule="auto"/>
                              <w:contextualSpacing/>
                            </w:pPr>
                            <w:r>
                              <w:t>Local Food Production</w:t>
                            </w:r>
                            <w:r w:rsidRPr="00A87C90">
                              <w:t xml:space="preserve"> </w:t>
                            </w:r>
                          </w:p>
                          <w:p w14:paraId="1E6EBF8D" w14:textId="01F93625" w:rsidR="000B0BF6" w:rsidRPr="00A87C90" w:rsidRDefault="000B0BF6" w:rsidP="001A6B01">
                            <w:pPr>
                              <w:numPr>
                                <w:ilvl w:val="0"/>
                                <w:numId w:val="2"/>
                              </w:numPr>
                              <w:spacing w:after="120" w:line="264" w:lineRule="auto"/>
                              <w:contextualSpacing/>
                            </w:pPr>
                            <w:r>
                              <w:t xml:space="preserve">Curriculum connection: elementary and junior high </w:t>
                            </w:r>
                            <w:r w:rsidRPr="001A6B01">
                              <w:t>chemistry, biology, social studies, mathematics and aboriginal language/culture</w:t>
                            </w:r>
                          </w:p>
                          <w:p w14:paraId="0AD39287" w14:textId="77777777" w:rsidR="000B0BF6" w:rsidRDefault="000B0BF6" w:rsidP="00C82FAB">
                            <w:pPr>
                              <w:pStyle w:val="Heading1"/>
                            </w:pPr>
                            <w:r>
                              <w:t>Objective</w:t>
                            </w:r>
                          </w:p>
                          <w:p w14:paraId="629E36D5" w14:textId="13F5A9D0" w:rsidR="000B0BF6" w:rsidRPr="001A6B01" w:rsidRDefault="000B0BF6" w:rsidP="001A6B01">
                            <w:pPr>
                              <w:pStyle w:val="ListParagraph"/>
                              <w:numPr>
                                <w:ilvl w:val="0"/>
                                <w:numId w:val="3"/>
                              </w:numPr>
                              <w:spacing w:after="120" w:line="264" w:lineRule="auto"/>
                              <w:rPr>
                                <w:b/>
                              </w:rPr>
                            </w:pPr>
                            <w:r>
                              <w:t>Children will learn how to</w:t>
                            </w:r>
                            <w:r w:rsidR="007D1ABC">
                              <w:t xml:space="preserve"> distill sap to make birch syrup</w:t>
                            </w:r>
                          </w:p>
                          <w:p w14:paraId="495E3EE9" w14:textId="196A96AE" w:rsidR="000B0BF6" w:rsidRPr="00DD0769" w:rsidRDefault="000B0BF6" w:rsidP="00DD0769">
                            <w:pPr>
                              <w:pStyle w:val="ListParagraph"/>
                              <w:numPr>
                                <w:ilvl w:val="0"/>
                                <w:numId w:val="3"/>
                              </w:numPr>
                              <w:spacing w:after="120" w:line="264" w:lineRule="auto"/>
                              <w:rPr>
                                <w:b/>
                              </w:rPr>
                            </w:pPr>
                            <w:r>
                              <w:t xml:space="preserve">Birch sap </w:t>
                            </w:r>
                            <w:proofErr w:type="gramStart"/>
                            <w:r>
                              <w:t>harvesting</w:t>
                            </w:r>
                            <w:proofErr w:type="gramEnd"/>
                            <w:r>
                              <w:t xml:space="preserve"> </w:t>
                            </w:r>
                            <w:r w:rsidR="007D1ABC">
                              <w:t xml:space="preserve">and distillation </w:t>
                            </w:r>
                            <w:r>
                              <w:t>is a traditional Indigenous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8ED15" id="_x0000_t202" coordsize="21600,21600" o:spt="202" path="m,l,21600r21600,l21600,xe">
                <v:stroke joinstyle="miter"/>
                <v:path gradientshapeok="t" o:connecttype="rect"/>
              </v:shapetype>
              <v:shape id="Text Box 2" o:spid="_x0000_s1026" type="#_x0000_t202" style="position:absolute;margin-left:249.6pt;margin-top:0;width:219.45pt;height:35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" strokecolor="#ebb476 [1941]" strokeweight="1.5pt">
                <v:textbox>
                  <w:txbxContent>
                    <w:p w14:paraId="6194D428" w14:textId="77777777" w:rsidR="000B0BF6" w:rsidRDefault="000B0BF6" w:rsidP="00C82FAB">
                      <w:pPr>
                        <w:jc w:val="center"/>
                      </w:pPr>
                      <w:r>
                        <w:rPr>
                          <w:noProof/>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8">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0B0BF6" w:rsidRPr="00A87C90" w:rsidRDefault="000B0BF6" w:rsidP="00C82FAB">
                      <w:pPr>
                        <w:pStyle w:val="Heading1"/>
                      </w:pPr>
                      <w:r w:rsidRPr="00A87C90">
                        <w:t>Topic</w:t>
                      </w:r>
                    </w:p>
                    <w:p w14:paraId="6A199AE2" w14:textId="02CD70D8" w:rsidR="000B0BF6" w:rsidRDefault="000B0BF6" w:rsidP="00C82FAB">
                      <w:pPr>
                        <w:numPr>
                          <w:ilvl w:val="0"/>
                          <w:numId w:val="2"/>
                        </w:numPr>
                        <w:spacing w:after="120" w:line="264" w:lineRule="auto"/>
                        <w:contextualSpacing/>
                      </w:pPr>
                      <w:r>
                        <w:t>Local Food Production</w:t>
                      </w:r>
                      <w:r w:rsidRPr="00A87C90">
                        <w:t xml:space="preserve"> </w:t>
                      </w:r>
                    </w:p>
                    <w:p w14:paraId="1E6EBF8D" w14:textId="01F93625" w:rsidR="000B0BF6" w:rsidRPr="00A87C90" w:rsidRDefault="000B0BF6" w:rsidP="001A6B01">
                      <w:pPr>
                        <w:numPr>
                          <w:ilvl w:val="0"/>
                          <w:numId w:val="2"/>
                        </w:numPr>
                        <w:spacing w:after="120" w:line="264" w:lineRule="auto"/>
                        <w:contextualSpacing/>
                      </w:pPr>
                      <w:r>
                        <w:t xml:space="preserve">Curriculum connection: elementary and junior high </w:t>
                      </w:r>
                      <w:r w:rsidRPr="001A6B01">
                        <w:t>chemistry, biology, social studies, mathematics and aboriginal language/culture</w:t>
                      </w:r>
                    </w:p>
                    <w:p w14:paraId="0AD39287" w14:textId="77777777" w:rsidR="000B0BF6" w:rsidRDefault="000B0BF6" w:rsidP="00C82FAB">
                      <w:pPr>
                        <w:pStyle w:val="Heading1"/>
                      </w:pPr>
                      <w:r>
                        <w:t>Objective</w:t>
                      </w:r>
                    </w:p>
                    <w:p w14:paraId="629E36D5" w14:textId="13F5A9D0" w:rsidR="000B0BF6" w:rsidRPr="001A6B01" w:rsidRDefault="000B0BF6" w:rsidP="001A6B01">
                      <w:pPr>
                        <w:pStyle w:val="ListParagraph"/>
                        <w:numPr>
                          <w:ilvl w:val="0"/>
                          <w:numId w:val="3"/>
                        </w:numPr>
                        <w:spacing w:after="120" w:line="264" w:lineRule="auto"/>
                        <w:rPr>
                          <w:b/>
                        </w:rPr>
                      </w:pPr>
                      <w:r>
                        <w:t>Children will learn how to</w:t>
                      </w:r>
                      <w:r w:rsidR="007D1ABC">
                        <w:t xml:space="preserve"> distill sap to make birch syrup</w:t>
                      </w:r>
                    </w:p>
                    <w:p w14:paraId="495E3EE9" w14:textId="196A96AE" w:rsidR="000B0BF6" w:rsidRPr="00DD0769" w:rsidRDefault="000B0BF6" w:rsidP="00DD0769">
                      <w:pPr>
                        <w:pStyle w:val="ListParagraph"/>
                        <w:numPr>
                          <w:ilvl w:val="0"/>
                          <w:numId w:val="3"/>
                        </w:numPr>
                        <w:spacing w:after="120" w:line="264" w:lineRule="auto"/>
                        <w:rPr>
                          <w:b/>
                        </w:rPr>
                      </w:pPr>
                      <w:r>
                        <w:t xml:space="preserve">Birch sap </w:t>
                      </w:r>
                      <w:proofErr w:type="gramStart"/>
                      <w:r>
                        <w:t>harvesting</w:t>
                      </w:r>
                      <w:proofErr w:type="gramEnd"/>
                      <w:r>
                        <w:t xml:space="preserve"> </w:t>
                      </w:r>
                      <w:r w:rsidR="007D1ABC">
                        <w:t xml:space="preserve">and distillation </w:t>
                      </w:r>
                      <w:r>
                        <w:t>is a traditional Indigenous activity.</w:t>
                      </w:r>
                    </w:p>
                  </w:txbxContent>
                </v:textbox>
                <w10:wrap type="square"/>
              </v:shape>
            </w:pict>
          </mc:Fallback>
        </mc:AlternateContent>
      </w:r>
      <w:r w:rsidR="00C82FAB" w:rsidRPr="00C82FAB">
        <w:rPr>
          <w:noProof/>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1404620"/>
                        </a:xfrm>
                        <a:prstGeom prst="rect">
                          <a:avLst/>
                        </a:prstGeom>
                        <a:solidFill>
                          <a:schemeClr val="accent2">
                            <a:lumMod val="60000"/>
                            <a:lumOff val="40000"/>
                          </a:schemeClr>
                        </a:solidFill>
                        <a:ln w="9525">
                          <a:noFill/>
                          <a:miter lim="800000"/>
                          <a:headEnd/>
                          <a:tailEnd/>
                        </a:ln>
                      </wps:spPr>
                      <wps:txbx>
                        <w:txbxContent>
                          <w:p w14:paraId="26AA21A3" w14:textId="77777777" w:rsidR="000B0BF6" w:rsidRDefault="000B0BF6"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3C7CB9F" id="_x0000_s1027" type="#_x0000_t202" style="position:absolute;margin-left:0;margin-top:4.2pt;width:22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" fillcolor="#ebb476 [1941]" stroked="f">
                <v:textbox style="mso-fit-shape-to-text:t">
                  <w:txbxContent>
                    <w:p w14:paraId="26AA21A3" w14:textId="77777777" w:rsidR="000B0BF6" w:rsidRDefault="000B0BF6" w:rsidP="00EF06F2">
                      <w:pPr>
                        <w:pStyle w:val="Heading2"/>
                      </w:pPr>
                      <w:r>
                        <w:t>Environmental Education Activity</w:t>
                      </w:r>
                    </w:p>
                  </w:txbxContent>
                </v:textbox>
                <w10:wrap type="square"/>
              </v:shape>
            </w:pict>
          </mc:Fallback>
        </mc:AlternateContent>
      </w:r>
      <w:r w:rsidR="00C82FAB" w:rsidRPr="00C82FAB">
        <w:rPr>
          <w:noProof/>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7D1ABC">
        <w:t>Birch Syrup Distillation</w:t>
      </w:r>
    </w:p>
    <w:p w14:paraId="49916A50" w14:textId="77777777" w:rsidR="00EF06F2" w:rsidRDefault="00FB7918" w:rsidP="00FB7918">
      <w:pPr>
        <w:pStyle w:val="Heading1"/>
      </w:pPr>
      <w:commentRangeStart w:id="0"/>
      <w:r>
        <w:t>Age/Grade Range</w:t>
      </w:r>
      <w:commentRangeEnd w:id="0"/>
      <w:r w:rsidR="004644A2">
        <w:rPr>
          <w:rStyle w:val="CommentReference"/>
          <w:rFonts w:asciiTheme="minorHAnsi" w:eastAsiaTheme="minorHAnsi" w:hAnsiTheme="minorHAnsi" w:cstheme="minorBidi"/>
          <w:color w:val="auto"/>
        </w:rPr>
        <w:commentReference w:id="0"/>
      </w:r>
    </w:p>
    <w:p w14:paraId="58DFF6A6" w14:textId="1C3D6D25" w:rsidR="00FB7918" w:rsidRDefault="00FD572D" w:rsidP="00FB7918">
      <w:pPr>
        <w:pStyle w:val="ListParagraph"/>
        <w:numPr>
          <w:ilvl w:val="0"/>
          <w:numId w:val="1"/>
        </w:numPr>
      </w:pPr>
      <w:r>
        <w:rPr>
          <w:rStyle w:val="CommentReference"/>
        </w:rPr>
        <w:commentReference w:id="1"/>
      </w:r>
      <w:r w:rsidR="001A261D">
        <w:t>8-18+</w:t>
      </w:r>
    </w:p>
    <w:p w14:paraId="3B5D7AAD" w14:textId="430538AD" w:rsidR="00C82FAB" w:rsidRDefault="00C82FAB" w:rsidP="001A261D">
      <w:pPr>
        <w:pStyle w:val="Heading1"/>
      </w:pPr>
      <w:r>
        <w:t>Group Size</w:t>
      </w:r>
    </w:p>
    <w:p w14:paraId="0C3809A1" w14:textId="24C3F8B6" w:rsidR="00C82FAB" w:rsidRDefault="001A261D" w:rsidP="00C82FAB">
      <w:pPr>
        <w:pStyle w:val="ListParagraph"/>
        <w:numPr>
          <w:ilvl w:val="0"/>
          <w:numId w:val="4"/>
        </w:numPr>
        <w:spacing w:after="120" w:line="264" w:lineRule="auto"/>
      </w:pPr>
      <w:r>
        <w:t xml:space="preserve">Maximum: </w:t>
      </w:r>
      <w:r w:rsidR="00021DDB">
        <w:t>5</w:t>
      </w:r>
    </w:p>
    <w:p w14:paraId="5CD6239A" w14:textId="77777777" w:rsidR="00C82FAB" w:rsidRDefault="00C82FAB" w:rsidP="00C82FAB">
      <w:pPr>
        <w:pStyle w:val="Heading1"/>
      </w:pPr>
      <w:r>
        <w:t>Time</w:t>
      </w:r>
    </w:p>
    <w:p w14:paraId="68B43E48" w14:textId="3D27F3FD" w:rsidR="00C82FAB" w:rsidRDefault="00C82FAB" w:rsidP="00C82FAB">
      <w:pPr>
        <w:pStyle w:val="ListParagraph"/>
        <w:numPr>
          <w:ilvl w:val="0"/>
          <w:numId w:val="8"/>
        </w:numPr>
        <w:spacing w:after="120" w:line="264" w:lineRule="auto"/>
      </w:pPr>
      <w:r>
        <w:t xml:space="preserve">Set-up: </w:t>
      </w:r>
      <w:r w:rsidR="00021DDB">
        <w:t>varies</w:t>
      </w:r>
    </w:p>
    <w:p w14:paraId="2CFF8614" w14:textId="40F4FF9D" w:rsidR="00604B39" w:rsidRPr="00441AB7" w:rsidRDefault="00C82FAB" w:rsidP="00021DDB">
      <w:pPr>
        <w:pStyle w:val="ListParagraph"/>
        <w:numPr>
          <w:ilvl w:val="0"/>
          <w:numId w:val="8"/>
        </w:numPr>
        <w:spacing w:after="120" w:line="264" w:lineRule="auto"/>
      </w:pPr>
      <w:r>
        <w:t xml:space="preserve">Activity: </w:t>
      </w:r>
      <w:r w:rsidR="00021DDB">
        <w:t>varies</w:t>
      </w:r>
      <w:r w:rsidR="00354C1D">
        <w:t>- this activity is mainly boiling the birch sap to make syrup. Depending on how much birch sap is boiled and what materials are used for boiling will change the amount of time needed.</w:t>
      </w:r>
    </w:p>
    <w:p w14:paraId="7EC187BE" w14:textId="77777777" w:rsidR="00C82FAB" w:rsidRDefault="00C82FAB" w:rsidP="00C82FAB">
      <w:pPr>
        <w:pStyle w:val="Heading1"/>
      </w:pPr>
      <w:r>
        <w:t>Materials</w:t>
      </w:r>
    </w:p>
    <w:p w14:paraId="561CD61C" w14:textId="18C7B196" w:rsidR="00354C1D" w:rsidRDefault="00354C1D" w:rsidP="001A261D">
      <w:pPr>
        <w:pStyle w:val="ListParagraph"/>
        <w:numPr>
          <w:ilvl w:val="0"/>
          <w:numId w:val="5"/>
        </w:numPr>
        <w:spacing w:after="120" w:line="264" w:lineRule="auto"/>
      </w:pPr>
      <w:r>
        <w:t>Large volumes of birch sap (refrigerate or freeze sap until you have sufficient quantities to boil; sap spoils quite easily)</w:t>
      </w:r>
    </w:p>
    <w:p w14:paraId="41EA7232" w14:textId="776609DC" w:rsidR="003C7B7F" w:rsidRDefault="00354C1D" w:rsidP="001A261D">
      <w:pPr>
        <w:pStyle w:val="ListParagraph"/>
        <w:numPr>
          <w:ilvl w:val="0"/>
          <w:numId w:val="5"/>
        </w:numPr>
        <w:spacing w:after="120" w:line="264" w:lineRule="auto"/>
      </w:pPr>
      <w:r>
        <w:t>Large volume pot or</w:t>
      </w:r>
      <w:r w:rsidR="007D1ABC">
        <w:t xml:space="preserve"> evaporator</w:t>
      </w:r>
    </w:p>
    <w:p w14:paraId="6D4B73DF" w14:textId="1B89775C" w:rsidR="003C7B7F" w:rsidRDefault="00354C1D" w:rsidP="001A261D">
      <w:pPr>
        <w:pStyle w:val="ListParagraph"/>
        <w:numPr>
          <w:ilvl w:val="0"/>
          <w:numId w:val="5"/>
        </w:numPr>
        <w:spacing w:after="120" w:line="264" w:lineRule="auto"/>
      </w:pPr>
      <w:r>
        <w:t>Outdoor fire pit or woodstove</w:t>
      </w:r>
    </w:p>
    <w:p w14:paraId="03B4C64A" w14:textId="7A1A729F" w:rsidR="00354C1D" w:rsidRDefault="00354C1D" w:rsidP="001A261D">
      <w:pPr>
        <w:pStyle w:val="ListParagraph"/>
        <w:numPr>
          <w:ilvl w:val="0"/>
          <w:numId w:val="5"/>
        </w:numPr>
        <w:spacing w:after="120" w:line="264" w:lineRule="auto"/>
      </w:pPr>
      <w:r>
        <w:t>Heat-regulating stove</w:t>
      </w:r>
    </w:p>
    <w:p w14:paraId="63AC484D" w14:textId="7D1604E8" w:rsidR="00354C1D" w:rsidRDefault="0060253F" w:rsidP="001A261D">
      <w:pPr>
        <w:pStyle w:val="ListParagraph"/>
        <w:numPr>
          <w:ilvl w:val="0"/>
          <w:numId w:val="5"/>
        </w:numPr>
        <w:spacing w:after="120" w:line="264" w:lineRule="auto"/>
      </w:pPr>
      <w:r>
        <w:t>Candy t</w:t>
      </w:r>
      <w:r w:rsidR="00354C1D">
        <w:t>hermometer</w:t>
      </w:r>
    </w:p>
    <w:p w14:paraId="139E67ED" w14:textId="1E8F969A" w:rsidR="00354C1D" w:rsidRDefault="00354C1D" w:rsidP="001A261D">
      <w:pPr>
        <w:pStyle w:val="ListParagraph"/>
        <w:numPr>
          <w:ilvl w:val="0"/>
          <w:numId w:val="5"/>
        </w:numPr>
        <w:spacing w:after="120" w:line="264" w:lineRule="auto"/>
      </w:pPr>
      <w:r>
        <w:t>Hydrometer/ refractometer (optional equipment)</w:t>
      </w:r>
    </w:p>
    <w:p w14:paraId="05915B74" w14:textId="7A28E36F" w:rsidR="00354C1D" w:rsidRDefault="00354C1D" w:rsidP="001A261D">
      <w:pPr>
        <w:pStyle w:val="ListParagraph"/>
        <w:numPr>
          <w:ilvl w:val="0"/>
          <w:numId w:val="5"/>
        </w:numPr>
        <w:spacing w:after="120" w:line="264" w:lineRule="auto"/>
      </w:pPr>
      <w:r>
        <w:t>Filter paper</w:t>
      </w:r>
    </w:p>
    <w:p w14:paraId="0DAA20CC" w14:textId="6F62141E" w:rsidR="00354C1D" w:rsidRDefault="00354C1D" w:rsidP="001A261D">
      <w:pPr>
        <w:pStyle w:val="ListParagraph"/>
        <w:numPr>
          <w:ilvl w:val="0"/>
          <w:numId w:val="5"/>
        </w:numPr>
        <w:spacing w:after="120" w:line="264" w:lineRule="auto"/>
      </w:pPr>
      <w:r>
        <w:t>Small volume jars and lids, sterilized</w:t>
      </w:r>
    </w:p>
    <w:p w14:paraId="4F7D155C" w14:textId="656E45F9" w:rsidR="00B01C22" w:rsidRDefault="00B01C22" w:rsidP="00B01C22">
      <w:pPr>
        <w:pStyle w:val="Heading1"/>
      </w:pPr>
      <w:r>
        <w:t>Notes</w:t>
      </w:r>
      <w:r>
        <w:rPr>
          <w:rStyle w:val="CommentReference"/>
          <w:rFonts w:asciiTheme="minorHAnsi" w:eastAsiaTheme="minorHAnsi" w:hAnsiTheme="minorHAnsi" w:cstheme="minorBidi"/>
          <w:color w:val="auto"/>
        </w:rPr>
        <w:commentReference w:id="2"/>
      </w:r>
    </w:p>
    <w:p w14:paraId="0CA94B28" w14:textId="77777777" w:rsidR="00B01C22" w:rsidRPr="007D1ABC" w:rsidRDefault="00B01C22" w:rsidP="00B01C22">
      <w:pPr>
        <w:pStyle w:val="ListParagraph"/>
        <w:numPr>
          <w:ilvl w:val="0"/>
          <w:numId w:val="7"/>
        </w:numPr>
        <w:spacing w:after="120" w:line="264" w:lineRule="auto"/>
        <w:rPr>
          <w:i/>
        </w:rPr>
      </w:pPr>
      <w:r>
        <w:t xml:space="preserve">Activity facilitator should be familiar with the information contained in the </w:t>
      </w:r>
      <w:r w:rsidRPr="00DD0769">
        <w:rPr>
          <w:i/>
        </w:rPr>
        <w:t>Birch Basics Resource Sheet</w:t>
      </w:r>
      <w:r>
        <w:rPr>
          <w:i/>
        </w:rPr>
        <w:t xml:space="preserve">. </w:t>
      </w:r>
      <w:r>
        <w:t>This information can also be presented to children.</w:t>
      </w:r>
    </w:p>
    <w:p w14:paraId="55B5041D" w14:textId="77777777" w:rsidR="00B01C22" w:rsidRPr="007D1ABC" w:rsidRDefault="00B01C22" w:rsidP="00B01C22">
      <w:pPr>
        <w:pStyle w:val="ListParagraph"/>
        <w:numPr>
          <w:ilvl w:val="0"/>
          <w:numId w:val="7"/>
        </w:numPr>
        <w:spacing w:after="120" w:line="264" w:lineRule="auto"/>
        <w:rPr>
          <w:i/>
        </w:rPr>
      </w:pPr>
      <w:r>
        <w:t>To make syrup, sap is boiled to eliminate about 80-90% of its water. To make even a modest amount of syrup you must boil a lot of sap.</w:t>
      </w:r>
    </w:p>
    <w:p w14:paraId="7A7401FC" w14:textId="4C6AED34" w:rsidR="00B01C22" w:rsidRPr="00B01C22" w:rsidRDefault="00B01C22" w:rsidP="00C82FAB">
      <w:pPr>
        <w:pStyle w:val="ListParagraph"/>
        <w:numPr>
          <w:ilvl w:val="0"/>
          <w:numId w:val="7"/>
        </w:numPr>
        <w:spacing w:after="120" w:line="264" w:lineRule="auto"/>
        <w:rPr>
          <w:i/>
        </w:rPr>
      </w:pPr>
      <w:r>
        <w:t>It is advisable to do the bulk of the boiling outdoors. Indoor boiling can peel wallpaper, discolour walls and permeate rooms with sweet, sickly odours.</w:t>
      </w:r>
    </w:p>
    <w:p w14:paraId="1027570F" w14:textId="6B92D14A" w:rsidR="00C82FAB" w:rsidRDefault="00C82FAB" w:rsidP="00C82FAB">
      <w:pPr>
        <w:pStyle w:val="Heading1"/>
      </w:pPr>
      <w:r>
        <w:lastRenderedPageBreak/>
        <w:t>Set Up</w:t>
      </w:r>
    </w:p>
    <w:p w14:paraId="504398CA" w14:textId="04F303F3" w:rsidR="00C82FAB" w:rsidRDefault="00021DDB" w:rsidP="00C82FAB">
      <w:pPr>
        <w:pStyle w:val="ListParagraph"/>
        <w:numPr>
          <w:ilvl w:val="0"/>
          <w:numId w:val="6"/>
        </w:numPr>
        <w:spacing w:after="120" w:line="264" w:lineRule="auto"/>
      </w:pPr>
      <w:r>
        <w:t xml:space="preserve">This activity can be done in conjunction with the </w:t>
      </w:r>
      <w:r w:rsidRPr="00021DDB">
        <w:rPr>
          <w:i/>
        </w:rPr>
        <w:t>Tapping Birch Trees</w:t>
      </w:r>
      <w:r>
        <w:t xml:space="preserve"> activity to collect sap for distillation. However, this activity can also be done with sap collected by someone else.</w:t>
      </w:r>
    </w:p>
    <w:p w14:paraId="5E4436DE" w14:textId="783B579A" w:rsidR="00B01C22" w:rsidRDefault="00354C1D" w:rsidP="00C82FAB">
      <w:pPr>
        <w:pStyle w:val="ListParagraph"/>
        <w:numPr>
          <w:ilvl w:val="0"/>
          <w:numId w:val="6"/>
        </w:numPr>
        <w:spacing w:after="120" w:line="264" w:lineRule="auto"/>
      </w:pPr>
      <w:r>
        <w:t>Build up a cooking fire in</w:t>
      </w:r>
      <w:r w:rsidR="00B01C22">
        <w:t xml:space="preserve"> evaporator,</w:t>
      </w:r>
      <w:r>
        <w:t xml:space="preserve"> fire pit</w:t>
      </w:r>
      <w:r w:rsidR="00B01C22">
        <w:t>, or</w:t>
      </w:r>
      <w:r>
        <w:t xml:space="preserve"> wood stove</w:t>
      </w:r>
      <w:r w:rsidR="007D1ABC">
        <w:t xml:space="preserve">. </w:t>
      </w:r>
      <w:r w:rsidR="00B01C22">
        <w:t xml:space="preserve">If cooking over a fire pit, prepare an apparatus for cooking with the large volume pot over the fire. </w:t>
      </w:r>
    </w:p>
    <w:p w14:paraId="7F3BB017" w14:textId="02785AE8" w:rsidR="00021DDB" w:rsidRDefault="007D1ABC" w:rsidP="00C82FAB">
      <w:pPr>
        <w:pStyle w:val="ListParagraph"/>
        <w:numPr>
          <w:ilvl w:val="0"/>
          <w:numId w:val="6"/>
        </w:numPr>
        <w:spacing w:after="120" w:line="264" w:lineRule="auto"/>
      </w:pPr>
      <w:r>
        <w:t>Prepare other materials.</w:t>
      </w:r>
    </w:p>
    <w:p w14:paraId="22F096A2" w14:textId="77777777" w:rsidR="00C82FAB" w:rsidRDefault="00C82FAB" w:rsidP="00C82FAB">
      <w:pPr>
        <w:pStyle w:val="Heading1"/>
      </w:pPr>
      <w:r>
        <w:t>Activity Directions</w:t>
      </w:r>
    </w:p>
    <w:p w14:paraId="37A7FDC7" w14:textId="509CAF2F" w:rsidR="007D1ABC" w:rsidRDefault="007D1ABC" w:rsidP="007D1ABC">
      <w:pPr>
        <w:pStyle w:val="ListParagraph"/>
        <w:numPr>
          <w:ilvl w:val="0"/>
          <w:numId w:val="9"/>
        </w:numPr>
        <w:spacing w:after="120" w:line="264" w:lineRule="auto"/>
      </w:pPr>
      <w:r>
        <w:t>Using a large volume pot</w:t>
      </w:r>
      <w:r w:rsidR="00B01C22">
        <w:t>, or evaporator boil the sap at a rolling boil until it darkens in colour. It should look like very strong tea. Expect this step to take a significant amount of time.</w:t>
      </w:r>
    </w:p>
    <w:p w14:paraId="65CADE90" w14:textId="6D4B96F3" w:rsidR="0060253F" w:rsidRDefault="006160A8" w:rsidP="0060253F">
      <w:pPr>
        <w:pStyle w:val="ListParagraph"/>
        <w:numPr>
          <w:ilvl w:val="0"/>
          <w:numId w:val="9"/>
        </w:numPr>
        <w:spacing w:after="120" w:line="264" w:lineRule="auto"/>
      </w:pPr>
      <w:r>
        <w:t>Using the filter paper, filter</w:t>
      </w:r>
      <w:r w:rsidR="00B01C22">
        <w:t xml:space="preserve"> the concentrated sap </w:t>
      </w:r>
      <w:r>
        <w:t>in</w:t>
      </w:r>
      <w:r w:rsidR="00B01C22">
        <w:t>to a smaller pot</w:t>
      </w:r>
      <w:r w:rsidR="0060253F">
        <w:t xml:space="preserve"> and</w:t>
      </w:r>
      <w:r w:rsidR="00B01C22">
        <w:t xml:space="preserve"> </w:t>
      </w:r>
      <w:r w:rsidR="0060253F">
        <w:t>transfer</w:t>
      </w:r>
      <w:r w:rsidR="00B01C22">
        <w:t xml:space="preserve"> the pot to </w:t>
      </w:r>
      <w:r w:rsidR="0060253F">
        <w:t>the heat-regulating stove. Set-up candy thermometer on the side of the pot with the thermometer suspended in the concentrated sap.</w:t>
      </w:r>
    </w:p>
    <w:p w14:paraId="44608CEF" w14:textId="69887885" w:rsidR="0060253F" w:rsidRDefault="0060253F" w:rsidP="0060253F">
      <w:pPr>
        <w:pStyle w:val="ListParagraph"/>
        <w:numPr>
          <w:ilvl w:val="0"/>
          <w:numId w:val="9"/>
        </w:numPr>
        <w:spacing w:after="120" w:line="264" w:lineRule="auto"/>
      </w:pPr>
      <w:r>
        <w:t>Slowly evaporate the concentrated sap, keeping an eye on the thermometer. The sap should not be heated above 70ºC. Evaporate until the desired taste and thickness has been achieved. Keep in mind that sufficiently concentrated birch syrup is about half as thick as maple syrup at a similar concentration.</w:t>
      </w:r>
    </w:p>
    <w:p w14:paraId="46CCD25C" w14:textId="12E4E65F" w:rsidR="0060253F" w:rsidRDefault="0060253F" w:rsidP="0060253F">
      <w:pPr>
        <w:pStyle w:val="ListParagraph"/>
        <w:numPr>
          <w:ilvl w:val="0"/>
          <w:numId w:val="9"/>
        </w:numPr>
        <w:spacing w:after="120" w:line="264" w:lineRule="auto"/>
      </w:pPr>
      <w:r>
        <w:t xml:space="preserve">If using a hydrometer or refractometer, measure the density of the cooled syrup </w:t>
      </w:r>
      <w:r w:rsidR="006160A8">
        <w:t>to ensure that it achieves a reading of approximately 1.32 or 67 Brix. While this step is not necessary, un-refrigerated syrup must achieve a minimum concentration of sugar to avoid spoiling, which is tested with a hydrometer or refractometer.</w:t>
      </w:r>
    </w:p>
    <w:p w14:paraId="6EA1696C" w14:textId="77198749" w:rsidR="006160A8" w:rsidRDefault="006160A8" w:rsidP="0060253F">
      <w:pPr>
        <w:pStyle w:val="ListParagraph"/>
        <w:numPr>
          <w:ilvl w:val="0"/>
          <w:numId w:val="9"/>
        </w:numPr>
        <w:spacing w:after="120" w:line="264" w:lineRule="auto"/>
      </w:pPr>
      <w:r>
        <w:t>Re-heat the syrup just until it reaches about 82ºC and pour into sterilized jars. Screw on the sterilized lids.</w:t>
      </w:r>
    </w:p>
    <w:p w14:paraId="10FB1DE6" w14:textId="02018776" w:rsidR="006160A8" w:rsidRDefault="006160A8" w:rsidP="0060253F">
      <w:pPr>
        <w:pStyle w:val="ListParagraph"/>
        <w:numPr>
          <w:ilvl w:val="0"/>
          <w:numId w:val="9"/>
        </w:numPr>
        <w:spacing w:after="120" w:line="264" w:lineRule="auto"/>
      </w:pPr>
      <w:r>
        <w:t>Enjoy the syrup with bannock, fish, meat, in salad dressing, in marinades, on ice cream, waffles, pancakes and French toast. It’s also really tasty all by itself!</w:t>
      </w:r>
    </w:p>
    <w:p w14:paraId="43FBC23E" w14:textId="6EEB7A43" w:rsidR="00B4281D" w:rsidRDefault="00B4281D" w:rsidP="00C82FAB">
      <w:pPr>
        <w:pStyle w:val="Heading1"/>
      </w:pPr>
      <w:r>
        <w:t>Pairs Well With</w:t>
      </w:r>
    </w:p>
    <w:p w14:paraId="0A560C38" w14:textId="17F769CA" w:rsidR="00351B3E" w:rsidRDefault="006160A8" w:rsidP="00351B3E">
      <w:pPr>
        <w:pStyle w:val="ListParagraph"/>
        <w:numPr>
          <w:ilvl w:val="0"/>
          <w:numId w:val="7"/>
        </w:numPr>
      </w:pPr>
      <w:r>
        <w:t>Tapping Birch Trees</w:t>
      </w:r>
    </w:p>
    <w:p w14:paraId="09A22A4D" w14:textId="76AD5CB4" w:rsidR="006160A8" w:rsidRDefault="006160A8" w:rsidP="006160A8">
      <w:pPr>
        <w:pStyle w:val="Heading1"/>
      </w:pPr>
      <w:r>
        <w:t>Additional Materials</w:t>
      </w:r>
    </w:p>
    <w:p w14:paraId="73CA4AC4" w14:textId="7E093C75" w:rsidR="006160A8" w:rsidRPr="006160A8" w:rsidRDefault="00096F4A" w:rsidP="00096F4A">
      <w:pPr>
        <w:pStyle w:val="ListParagraph"/>
        <w:numPr>
          <w:ilvl w:val="0"/>
          <w:numId w:val="7"/>
        </w:numPr>
      </w:pPr>
      <w:r>
        <w:t>Birch Basics Resource Sheet</w:t>
      </w:r>
      <w:bookmarkStart w:id="3" w:name="_GoBack"/>
      <w:bookmarkEnd w:id="3"/>
    </w:p>
    <w:p w14:paraId="13B48A43" w14:textId="452804D8" w:rsidR="00C82FAB" w:rsidRPr="00FB7918" w:rsidRDefault="00C82FAB" w:rsidP="00C82FAB">
      <w:pPr>
        <w:pStyle w:val="Heading1"/>
      </w:pPr>
    </w:p>
    <w:sectPr w:rsidR="00C82FAB" w:rsidRPr="00FB7918" w:rsidSect="00470700">
      <w:headerReference w:type="default" r:id="rId12"/>
      <w:footerReference w:type="default" r:id="rId13"/>
      <w:footerReference w:type="first" r:id="rId14"/>
      <w:pgSz w:w="12240" w:h="15840"/>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arla Johnston" w:date="2017-12-14T16:37:00Z" w:initials="CJ">
    <w:p w14:paraId="5E695834" w14:textId="77777777" w:rsidR="000B0BF6" w:rsidRDefault="000B0BF6">
      <w:pPr>
        <w:pStyle w:val="CommentText"/>
      </w:pPr>
      <w:r>
        <w:rPr>
          <w:rStyle w:val="CommentReference"/>
        </w:rPr>
        <w:annotationRef/>
      </w:r>
      <w:r>
        <w:t>For headings, use ‘Heading 1’ in Styles banner</w:t>
      </w:r>
    </w:p>
  </w:comment>
  <w:comment w:id="1" w:author="Carla Johnston" w:date="2017-12-14T16:42:00Z" w:initials="CJ">
    <w:p w14:paraId="0A69A127" w14:textId="77777777" w:rsidR="000B0BF6" w:rsidRDefault="000B0BF6">
      <w:pPr>
        <w:pStyle w:val="CommentText"/>
      </w:pPr>
      <w:r>
        <w:rPr>
          <w:rStyle w:val="CommentReference"/>
        </w:rPr>
        <w:annotationRef/>
      </w:r>
      <w:r>
        <w:t>For text, use ‘Normal’ in Styles banner</w:t>
      </w:r>
    </w:p>
  </w:comment>
  <w:comment w:id="2" w:author="Carla Johnston" w:date="2017-12-22T11:00:00Z" w:initials="CJ">
    <w:p w14:paraId="6975BB90" w14:textId="77777777" w:rsidR="00B01C22" w:rsidRDefault="00B01C22" w:rsidP="00B01C22">
      <w:pPr>
        <w:pStyle w:val="CommentText"/>
      </w:pPr>
      <w:r>
        <w:rPr>
          <w:rStyle w:val="CommentReference"/>
        </w:rPr>
        <w:annotationRef/>
      </w:r>
      <w:r>
        <w:t>Remove this heading if not using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695834" w15:done="0"/>
  <w15:commentEx w15:paraId="0A69A127" w15:done="0"/>
  <w15:commentEx w15:paraId="6975BB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695834" w16cid:durableId="1DDD27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6BCB" w14:textId="77777777" w:rsidR="000B0BF6" w:rsidRDefault="000B0BF6" w:rsidP="00356617">
      <w:pPr>
        <w:spacing w:after="0" w:line="240" w:lineRule="auto"/>
      </w:pPr>
      <w:r>
        <w:separator/>
      </w:r>
    </w:p>
  </w:endnote>
  <w:endnote w:type="continuationSeparator" w:id="0">
    <w:p w14:paraId="6C87750B" w14:textId="77777777" w:rsidR="000B0BF6" w:rsidRDefault="000B0BF6"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FDC94" w14:textId="0D38BA5A" w:rsidR="000B0BF6" w:rsidRDefault="000B0BF6" w:rsidP="005709BF">
    <w:pPr>
      <w:pStyle w:val="Footer"/>
      <w:jc w:val="center"/>
    </w:pPr>
    <w:r>
      <w:rPr>
        <w:noProof/>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5C145E04" w:rsidR="000B0BF6" w:rsidRDefault="000B0BF6" w:rsidP="005709BF">
    <w:pPr>
      <w:pStyle w:val="Footer"/>
      <w:jc w:val="center"/>
    </w:pPr>
    <w:r>
      <w:t>January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7A0C" w14:textId="77777777" w:rsidR="000B0BF6" w:rsidRDefault="000B0BF6" w:rsidP="005709BF">
    <w:pPr>
      <w:pStyle w:val="Footer"/>
      <w:jc w:val="center"/>
    </w:pPr>
    <w:r>
      <w:rPr>
        <w:noProof/>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5711494B" w:rsidR="000B0BF6" w:rsidRDefault="000B0BF6" w:rsidP="005709BF">
    <w:pPr>
      <w:pStyle w:val="Footer"/>
      <w:jc w:val="center"/>
    </w:pPr>
    <w: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0EB78" w14:textId="77777777" w:rsidR="000B0BF6" w:rsidRDefault="000B0BF6" w:rsidP="00356617">
      <w:pPr>
        <w:spacing w:after="0" w:line="240" w:lineRule="auto"/>
      </w:pPr>
      <w:r>
        <w:separator/>
      </w:r>
    </w:p>
  </w:footnote>
  <w:footnote w:type="continuationSeparator" w:id="0">
    <w:p w14:paraId="21AF37ED" w14:textId="77777777" w:rsidR="000B0BF6" w:rsidRDefault="000B0BF6" w:rsidP="00356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3F5B" w14:textId="00089A08" w:rsidR="000B0BF6" w:rsidRDefault="000B0BF6">
    <w:pPr>
      <w:pStyle w:val="Header"/>
    </w:pPr>
    <w:r>
      <w:rPr>
        <w:noProof/>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261F24"/>
    <w:multiLevelType w:val="hybridMultilevel"/>
    <w:tmpl w:val="621C5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 w:numId="6">
    <w:abstractNumId w:val="4"/>
  </w:num>
  <w:num w:numId="7">
    <w:abstractNumId w:val="2"/>
  </w:num>
  <w:num w:numId="8">
    <w:abstractNumId w:val="8"/>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Johnston">
    <w15:presenceInfo w15:providerId="None" w15:userId="Carla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1A"/>
    <w:rsid w:val="00021DDB"/>
    <w:rsid w:val="00096F4A"/>
    <w:rsid w:val="000B0BF6"/>
    <w:rsid w:val="001A261D"/>
    <w:rsid w:val="001A6B01"/>
    <w:rsid w:val="0020253D"/>
    <w:rsid w:val="00217E18"/>
    <w:rsid w:val="00250C60"/>
    <w:rsid w:val="00294ED4"/>
    <w:rsid w:val="002E0D5B"/>
    <w:rsid w:val="00351B3E"/>
    <w:rsid w:val="00354C1D"/>
    <w:rsid w:val="00356617"/>
    <w:rsid w:val="00385BA0"/>
    <w:rsid w:val="003C7B7F"/>
    <w:rsid w:val="003E7391"/>
    <w:rsid w:val="003F43C5"/>
    <w:rsid w:val="004644A2"/>
    <w:rsid w:val="00470700"/>
    <w:rsid w:val="004A50C2"/>
    <w:rsid w:val="005709BF"/>
    <w:rsid w:val="005A42D2"/>
    <w:rsid w:val="005D2511"/>
    <w:rsid w:val="0060253F"/>
    <w:rsid w:val="0060301A"/>
    <w:rsid w:val="00604B39"/>
    <w:rsid w:val="006160A8"/>
    <w:rsid w:val="007335B8"/>
    <w:rsid w:val="007D1ABC"/>
    <w:rsid w:val="007D3EA3"/>
    <w:rsid w:val="007F5733"/>
    <w:rsid w:val="007F776A"/>
    <w:rsid w:val="00866922"/>
    <w:rsid w:val="008979D5"/>
    <w:rsid w:val="008B751C"/>
    <w:rsid w:val="008E7C77"/>
    <w:rsid w:val="00901487"/>
    <w:rsid w:val="00973E8F"/>
    <w:rsid w:val="009E2466"/>
    <w:rsid w:val="00AD5C4A"/>
    <w:rsid w:val="00B01C22"/>
    <w:rsid w:val="00B4281D"/>
    <w:rsid w:val="00B56374"/>
    <w:rsid w:val="00C82FAB"/>
    <w:rsid w:val="00DD0769"/>
    <w:rsid w:val="00DE2B82"/>
    <w:rsid w:val="00E671EB"/>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25BF004"/>
  <w15:chartTrackingRefBased/>
  <w15:docId w15:val="{E682291F-2839-448F-ADBE-E179E880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3E31E-37EF-443B-BB0D-DCDB62EC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Carla Johnston</cp:lastModifiedBy>
  <cp:revision>3</cp:revision>
  <dcterms:created xsi:type="dcterms:W3CDTF">2018-01-30T22:36:00Z</dcterms:created>
  <dcterms:modified xsi:type="dcterms:W3CDTF">2018-01-31T21:13:00Z</dcterms:modified>
</cp:coreProperties>
</file>