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198D8" w14:textId="06152FC2" w:rsidR="00866922" w:rsidRPr="00C82FAB" w:rsidRDefault="007335B8" w:rsidP="00C82FAB">
      <w:pPr>
        <w:pStyle w:val="Title"/>
        <w:spacing w:before="320" w:after="320"/>
      </w:pPr>
      <w:r w:rsidRPr="00C82FAB">
        <w:rPr>
          <w:noProof/>
          <w:lang w:eastAsia="en-CA"/>
        </w:rPr>
        <mc:AlternateContent>
          <mc:Choice Requires="wps">
            <w:drawing>
              <wp:anchor distT="45720" distB="45720" distL="114300" distR="114300" simplePos="0" relativeHeight="251659264" behindDoc="0" locked="0" layoutInCell="1" allowOverlap="1" wp14:anchorId="1028ED15" wp14:editId="179184ED">
                <wp:simplePos x="0" y="0"/>
                <wp:positionH relativeFrom="column">
                  <wp:posOffset>3169920</wp:posOffset>
                </wp:positionH>
                <wp:positionV relativeFrom="paragraph">
                  <wp:posOffset>0</wp:posOffset>
                </wp:positionV>
                <wp:extent cx="2787015" cy="3644900"/>
                <wp:effectExtent l="0" t="0" r="32385"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3644900"/>
                        </a:xfrm>
                        <a:prstGeom prst="rect">
                          <a:avLst/>
                        </a:prstGeom>
                        <a:solidFill>
                          <a:srgbClr val="FFFFFF"/>
                        </a:solidFill>
                        <a:ln w="19050">
                          <a:solidFill>
                            <a:schemeClr val="accent2">
                              <a:lumMod val="60000"/>
                              <a:lumOff val="40000"/>
                            </a:schemeClr>
                          </a:solidFill>
                          <a:miter lim="800000"/>
                          <a:headEnd/>
                          <a:tailEnd/>
                        </a:ln>
                      </wps:spPr>
                      <wps:txbx>
                        <w:txbxContent>
                          <w:p w14:paraId="6194D428" w14:textId="77777777" w:rsidR="003E2D7F" w:rsidRDefault="003E2D7F" w:rsidP="00C82FAB">
                            <w:pPr>
                              <w:jc w:val="center"/>
                            </w:pPr>
                            <w:r>
                              <w:rPr>
                                <w:noProof/>
                                <w:lang w:eastAsia="en-CA"/>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8">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59BEE81" w14:textId="77777777" w:rsidR="003E2D7F" w:rsidRPr="00A87C90" w:rsidRDefault="003E2D7F" w:rsidP="00C82FAB">
                            <w:pPr>
                              <w:pStyle w:val="Heading1"/>
                            </w:pPr>
                            <w:r w:rsidRPr="00A87C90">
                              <w:t>Topic</w:t>
                            </w:r>
                          </w:p>
                          <w:p w14:paraId="7357D000" w14:textId="7F3F555C" w:rsidR="003E2D7F" w:rsidRDefault="003E2D7F" w:rsidP="00C82FAB">
                            <w:pPr>
                              <w:numPr>
                                <w:ilvl w:val="0"/>
                                <w:numId w:val="2"/>
                              </w:numPr>
                              <w:spacing w:after="120" w:line="264" w:lineRule="auto"/>
                              <w:contextualSpacing/>
                            </w:pPr>
                            <w:r>
                              <w:t>Ecology and Animals</w:t>
                            </w:r>
                          </w:p>
                          <w:p w14:paraId="0AD39287" w14:textId="77777777" w:rsidR="003E2D7F" w:rsidRDefault="003E2D7F" w:rsidP="00C82FAB">
                            <w:pPr>
                              <w:pStyle w:val="Heading1"/>
                            </w:pPr>
                            <w:r>
                              <w:t>Objective</w:t>
                            </w:r>
                          </w:p>
                          <w:p w14:paraId="629E36D5" w14:textId="67030E63" w:rsidR="003E2D7F" w:rsidRPr="003E2D7F" w:rsidRDefault="003E2D7F" w:rsidP="007335B8">
                            <w:pPr>
                              <w:pStyle w:val="ListParagraph"/>
                              <w:numPr>
                                <w:ilvl w:val="0"/>
                                <w:numId w:val="3"/>
                              </w:numPr>
                              <w:spacing w:after="120" w:line="264" w:lineRule="auto"/>
                              <w:rPr>
                                <w:b/>
                              </w:rPr>
                            </w:pPr>
                            <w:r>
                              <w:t>Get outside and use your senses to explore the natural world!</w:t>
                            </w:r>
                          </w:p>
                          <w:p w14:paraId="03336DAC" w14:textId="77777777" w:rsidR="003E2D7F" w:rsidRPr="007335B8" w:rsidRDefault="003E2D7F" w:rsidP="004A2900">
                            <w:pPr>
                              <w:pStyle w:val="ListParagraph"/>
                              <w:spacing w:after="120" w:line="264"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28ED15" id="_x0000_t202" coordsize="21600,21600" o:spt="202" path="m,l,21600r21600,l21600,xe">
                <v:stroke joinstyle="miter"/>
                <v:path gradientshapeok="t" o:connecttype="rect"/>
              </v:shapetype>
              <v:shape id="Text Box 2" o:spid="_x0000_s1026" type="#_x0000_t202" style="position:absolute;margin-left:249.6pt;margin-top:0;width:219.45pt;height:2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" strokecolor="#ebb476 [1941]" strokeweight="1.5pt">
                <v:textbox>
                  <w:txbxContent>
                    <w:p w14:paraId="6194D428" w14:textId="77777777" w:rsidR="003E2D7F" w:rsidRDefault="003E2D7F" w:rsidP="00C82FAB">
                      <w:pPr>
                        <w:jc w:val="center"/>
                      </w:pPr>
                      <w:r>
                        <w:rPr>
                          <w:noProof/>
                          <w:lang w:eastAsia="en-CA"/>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8">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59BEE81" w14:textId="77777777" w:rsidR="003E2D7F" w:rsidRPr="00A87C90" w:rsidRDefault="003E2D7F" w:rsidP="00C82FAB">
                      <w:pPr>
                        <w:pStyle w:val="Heading1"/>
                      </w:pPr>
                      <w:r w:rsidRPr="00A87C90">
                        <w:t>Topic</w:t>
                      </w:r>
                    </w:p>
                    <w:p w14:paraId="7357D000" w14:textId="7F3F555C" w:rsidR="003E2D7F" w:rsidRDefault="003E2D7F" w:rsidP="00C82FAB">
                      <w:pPr>
                        <w:numPr>
                          <w:ilvl w:val="0"/>
                          <w:numId w:val="2"/>
                        </w:numPr>
                        <w:spacing w:after="120" w:line="264" w:lineRule="auto"/>
                        <w:contextualSpacing/>
                      </w:pPr>
                      <w:r>
                        <w:t>Ecology and Animals</w:t>
                      </w:r>
                    </w:p>
                    <w:p w14:paraId="0AD39287" w14:textId="77777777" w:rsidR="003E2D7F" w:rsidRDefault="003E2D7F" w:rsidP="00C82FAB">
                      <w:pPr>
                        <w:pStyle w:val="Heading1"/>
                      </w:pPr>
                      <w:r>
                        <w:t>Objective</w:t>
                      </w:r>
                    </w:p>
                    <w:p w14:paraId="629E36D5" w14:textId="67030E63" w:rsidR="003E2D7F" w:rsidRPr="003E2D7F" w:rsidRDefault="003E2D7F" w:rsidP="007335B8">
                      <w:pPr>
                        <w:pStyle w:val="ListParagraph"/>
                        <w:numPr>
                          <w:ilvl w:val="0"/>
                          <w:numId w:val="3"/>
                        </w:numPr>
                        <w:spacing w:after="120" w:line="264" w:lineRule="auto"/>
                        <w:rPr>
                          <w:b/>
                        </w:rPr>
                      </w:pPr>
                      <w:r>
                        <w:t>Get outside and use your senses to explore the natural world!</w:t>
                      </w:r>
                    </w:p>
                    <w:p w14:paraId="03336DAC" w14:textId="77777777" w:rsidR="003E2D7F" w:rsidRPr="007335B8" w:rsidRDefault="003E2D7F" w:rsidP="004A2900">
                      <w:pPr>
                        <w:pStyle w:val="ListParagraph"/>
                        <w:spacing w:after="120" w:line="264" w:lineRule="auto"/>
                        <w:rPr>
                          <w:b/>
                        </w:rPr>
                      </w:pPr>
                    </w:p>
                  </w:txbxContent>
                </v:textbox>
                <w10:wrap type="square"/>
              </v:shape>
            </w:pict>
          </mc:Fallback>
        </mc:AlternateContent>
      </w:r>
      <w:r w:rsidR="00C82FAB" w:rsidRPr="00C82FAB">
        <w:rPr>
          <w:noProof/>
          <w:lang w:eastAsia="en-CA"/>
        </w:rPr>
        <mc:AlternateContent>
          <mc:Choice Requires="wps">
            <w:drawing>
              <wp:anchor distT="45720" distB="45720" distL="114300" distR="114300" simplePos="0" relativeHeight="251661312" behindDoc="0" locked="0" layoutInCell="1" allowOverlap="1" wp14:anchorId="03C7CB9F" wp14:editId="22DB5693">
                <wp:simplePos x="0" y="0"/>
                <wp:positionH relativeFrom="column">
                  <wp:posOffset>0</wp:posOffset>
                </wp:positionH>
                <wp:positionV relativeFrom="paragraph">
                  <wp:posOffset>53340</wp:posOffset>
                </wp:positionV>
                <wp:extent cx="2903220" cy="3276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327660"/>
                        </a:xfrm>
                        <a:prstGeom prst="rect">
                          <a:avLst/>
                        </a:prstGeom>
                        <a:solidFill>
                          <a:schemeClr val="accent2">
                            <a:lumMod val="60000"/>
                            <a:lumOff val="40000"/>
                          </a:schemeClr>
                        </a:solidFill>
                        <a:ln w="9525">
                          <a:noFill/>
                          <a:miter lim="800000"/>
                          <a:headEnd/>
                          <a:tailEnd/>
                        </a:ln>
                      </wps:spPr>
                      <wps:txbx>
                        <w:txbxContent>
                          <w:p w14:paraId="26AA21A3" w14:textId="77777777" w:rsidR="003E2D7F" w:rsidRDefault="003E2D7F" w:rsidP="00EF06F2">
                            <w:pPr>
                              <w:pStyle w:val="Heading2"/>
                            </w:pPr>
                            <w:r>
                              <w:t>Environmental Education Activity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3C7CB9F" id="_x0000_s1027" type="#_x0000_t202" style="position:absolute;margin-left:0;margin-top:4.2pt;width:228.6pt;height:25.8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" fillcolor="#ebb476 [1941]" stroked="f">
                <v:textbox style="mso-fit-shape-to-text:t">
                  <w:txbxContent>
                    <w:p w14:paraId="26AA21A3" w14:textId="77777777" w:rsidR="003E2D7F" w:rsidRDefault="003E2D7F" w:rsidP="00EF06F2">
                      <w:pPr>
                        <w:pStyle w:val="Heading2"/>
                      </w:pPr>
                      <w:r>
                        <w:t>Environmental Education Activity</w:t>
                      </w:r>
                    </w:p>
                  </w:txbxContent>
                </v:textbox>
                <w10:wrap type="square"/>
              </v:shape>
            </w:pict>
          </mc:Fallback>
        </mc:AlternateContent>
      </w:r>
      <w:r w:rsidR="00C82FAB" w:rsidRPr="00C82FAB">
        <w:rPr>
          <w:noProof/>
          <w:lang w:eastAsia="en-CA"/>
        </w:rPr>
        <mc:AlternateContent>
          <mc:Choice Requires="wps">
            <w:drawing>
              <wp:anchor distT="0" distB="0" distL="114300" distR="114300" simplePos="0" relativeHeight="251664384" behindDoc="0" locked="0" layoutInCell="1" allowOverlap="1" wp14:anchorId="539507A3" wp14:editId="1752E7F0">
                <wp:simplePos x="0" y="0"/>
                <wp:positionH relativeFrom="column">
                  <wp:posOffset>0</wp:posOffset>
                </wp:positionH>
                <wp:positionV relativeFrom="paragraph">
                  <wp:posOffset>426720</wp:posOffset>
                </wp:positionV>
                <wp:extent cx="29032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03220" cy="0"/>
                        </a:xfrm>
                        <a:prstGeom prst="line">
                          <a:avLst/>
                        </a:prstGeom>
                        <a:noFill/>
                        <a:ln w="19050" cap="flat" cmpd="sng" algn="ctr">
                          <a:solidFill>
                            <a:srgbClr val="399787"/>
                          </a:solidFill>
                          <a:prstDash val="solid"/>
                          <a:miter lim="800000"/>
                        </a:ln>
                        <a:effectLst/>
                      </wps:spPr>
                      <wps:bodyPr/>
                    </wps:wsp>
                  </a:graphicData>
                </a:graphic>
                <wp14:sizeRelH relativeFrom="margin">
                  <wp14:pctWidth>0</wp14:pctWidth>
                </wp14:sizeRelH>
              </wp:anchor>
            </w:drawing>
          </mc:Choice>
          <mc:Fallback>
            <w:pict>
              <v:line w14:anchorId="356BFDBC"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6pt" to="228.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" strokecolor="#399787" strokeweight="1.5pt">
                <v:stroke joinstyle="miter"/>
              </v:line>
            </w:pict>
          </mc:Fallback>
        </mc:AlternateContent>
      </w:r>
      <w:r w:rsidR="00C82FAB" w:rsidRPr="00C82FAB">
        <w:rPr>
          <w:noProof/>
          <w:lang w:eastAsia="en-CA"/>
        </w:rPr>
        <mc:AlternateContent>
          <mc:Choice Requires="wps">
            <w:drawing>
              <wp:anchor distT="0" distB="0" distL="114300" distR="114300" simplePos="0" relativeHeight="251662336" behindDoc="0" locked="0" layoutInCell="1" allowOverlap="1" wp14:anchorId="62988EFE" wp14:editId="11B297F1">
                <wp:simplePos x="0" y="0"/>
                <wp:positionH relativeFrom="column">
                  <wp:posOffset>0</wp:posOffset>
                </wp:positionH>
                <wp:positionV relativeFrom="paragraph">
                  <wp:posOffset>0</wp:posOffset>
                </wp:positionV>
                <wp:extent cx="29032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032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26CFD8"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2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" strokecolor="#399787 [3204]" strokeweight="1.5pt">
                <v:stroke joinstyle="miter"/>
              </v:line>
            </w:pict>
          </mc:Fallback>
        </mc:AlternateContent>
      </w:r>
      <w:r w:rsidR="00A31E10">
        <w:t>Nature Scavenger Hunt</w:t>
      </w:r>
    </w:p>
    <w:p w14:paraId="49916A50" w14:textId="77777777" w:rsidR="00EF06F2" w:rsidRDefault="00FB7918" w:rsidP="00FB7918">
      <w:pPr>
        <w:pStyle w:val="Heading1"/>
      </w:pPr>
      <w:r>
        <w:t>Age/Grade Range</w:t>
      </w:r>
    </w:p>
    <w:p w14:paraId="58DFF6A6" w14:textId="75BFA238" w:rsidR="00FB7918" w:rsidRDefault="00A31E10" w:rsidP="00FB7918">
      <w:pPr>
        <w:pStyle w:val="ListParagraph"/>
        <w:numPr>
          <w:ilvl w:val="0"/>
          <w:numId w:val="1"/>
        </w:numPr>
      </w:pPr>
      <w:r>
        <w:t>Age 6 and up</w:t>
      </w:r>
    </w:p>
    <w:p w14:paraId="230614ED" w14:textId="77777777" w:rsidR="00C82FAB" w:rsidRDefault="00C82FAB" w:rsidP="00C82FAB">
      <w:pPr>
        <w:pStyle w:val="Heading1"/>
      </w:pPr>
      <w:r>
        <w:t>Group Size</w:t>
      </w:r>
    </w:p>
    <w:p w14:paraId="0C3809A1" w14:textId="25A74505" w:rsidR="00C82FAB" w:rsidRDefault="00A31E10" w:rsidP="00C82FAB">
      <w:pPr>
        <w:pStyle w:val="ListParagraph"/>
        <w:numPr>
          <w:ilvl w:val="0"/>
          <w:numId w:val="4"/>
        </w:numPr>
        <w:spacing w:after="120" w:line="264" w:lineRule="auto"/>
      </w:pPr>
      <w:r>
        <w:t>Up to 30 students</w:t>
      </w:r>
    </w:p>
    <w:p w14:paraId="5CD6239A" w14:textId="77777777" w:rsidR="00C82FAB" w:rsidRDefault="00C82FAB" w:rsidP="00C82FAB">
      <w:pPr>
        <w:pStyle w:val="Heading1"/>
      </w:pPr>
      <w:r>
        <w:t>Time</w:t>
      </w:r>
    </w:p>
    <w:p w14:paraId="1E20BB0A" w14:textId="54CEDDDD" w:rsidR="00C82FAB" w:rsidRDefault="00C82FAB" w:rsidP="00C82FAB">
      <w:pPr>
        <w:pStyle w:val="ListParagraph"/>
        <w:numPr>
          <w:ilvl w:val="0"/>
          <w:numId w:val="8"/>
        </w:numPr>
        <w:spacing w:after="120" w:line="264" w:lineRule="auto"/>
      </w:pPr>
      <w:r>
        <w:t xml:space="preserve">Prep time: </w:t>
      </w:r>
      <w:r w:rsidR="003E2D7F">
        <w:t>15</w:t>
      </w:r>
      <w:r>
        <w:t xml:space="preserve"> minutes</w:t>
      </w:r>
    </w:p>
    <w:p w14:paraId="68B43E48" w14:textId="0103B079" w:rsidR="00C82FAB" w:rsidRDefault="00C82FAB" w:rsidP="00C82FAB">
      <w:pPr>
        <w:pStyle w:val="ListParagraph"/>
        <w:numPr>
          <w:ilvl w:val="0"/>
          <w:numId w:val="8"/>
        </w:numPr>
        <w:spacing w:after="120" w:line="264" w:lineRule="auto"/>
      </w:pPr>
      <w:r>
        <w:t xml:space="preserve">Set-up: </w:t>
      </w:r>
      <w:r w:rsidR="003E2D7F">
        <w:t>5</w:t>
      </w:r>
      <w:r>
        <w:t xml:space="preserve"> minutes</w:t>
      </w:r>
    </w:p>
    <w:p w14:paraId="65C62D37" w14:textId="0595BEB1" w:rsidR="00C82FAB" w:rsidRDefault="00C82FAB" w:rsidP="00C82FAB">
      <w:pPr>
        <w:pStyle w:val="ListParagraph"/>
        <w:numPr>
          <w:ilvl w:val="0"/>
          <w:numId w:val="8"/>
        </w:numPr>
        <w:spacing w:after="120" w:line="264" w:lineRule="auto"/>
      </w:pPr>
      <w:r>
        <w:t>Activity: 1</w:t>
      </w:r>
      <w:r w:rsidR="003E2D7F">
        <w:t>-1.5</w:t>
      </w:r>
      <w:r>
        <w:t xml:space="preserve"> hr</w:t>
      </w:r>
    </w:p>
    <w:p w14:paraId="7EC187BE" w14:textId="77777777" w:rsidR="00C82FAB" w:rsidRDefault="00C82FAB" w:rsidP="00C82FAB">
      <w:pPr>
        <w:pStyle w:val="Heading1"/>
      </w:pPr>
      <w:r>
        <w:t>Materials</w:t>
      </w:r>
    </w:p>
    <w:p w14:paraId="36665DC0" w14:textId="3F646050" w:rsidR="00C82FAB" w:rsidRDefault="00A31E10" w:rsidP="00C82FAB">
      <w:pPr>
        <w:pStyle w:val="ListParagraph"/>
        <w:numPr>
          <w:ilvl w:val="0"/>
          <w:numId w:val="5"/>
        </w:numPr>
        <w:spacing w:after="120" w:line="264" w:lineRule="auto"/>
      </w:pPr>
      <w:r>
        <w:t>Scavenger hunt checklists</w:t>
      </w:r>
    </w:p>
    <w:p w14:paraId="5C2E54E6" w14:textId="362383D5" w:rsidR="00A31E10" w:rsidRDefault="00A31E10" w:rsidP="00C82FAB">
      <w:pPr>
        <w:pStyle w:val="ListParagraph"/>
        <w:numPr>
          <w:ilvl w:val="0"/>
          <w:numId w:val="5"/>
        </w:numPr>
        <w:spacing w:after="120" w:line="264" w:lineRule="auto"/>
      </w:pPr>
      <w:r>
        <w:t xml:space="preserve">Clipboards </w:t>
      </w:r>
    </w:p>
    <w:p w14:paraId="0B854E0F" w14:textId="6A1C0FAE" w:rsidR="00A31E10" w:rsidRDefault="00A31E10" w:rsidP="00C82FAB">
      <w:pPr>
        <w:pStyle w:val="ListParagraph"/>
        <w:numPr>
          <w:ilvl w:val="0"/>
          <w:numId w:val="5"/>
        </w:numPr>
        <w:spacing w:after="120" w:line="264" w:lineRule="auto"/>
      </w:pPr>
      <w:r>
        <w:t>Markers, pens, and pencils</w:t>
      </w:r>
    </w:p>
    <w:p w14:paraId="542F8DEB" w14:textId="483F6A8C" w:rsidR="00A31E10" w:rsidRDefault="00A31E10" w:rsidP="00C82FAB">
      <w:pPr>
        <w:pStyle w:val="ListParagraph"/>
        <w:numPr>
          <w:ilvl w:val="0"/>
          <w:numId w:val="5"/>
        </w:numPr>
        <w:spacing w:after="120" w:line="264" w:lineRule="auto"/>
      </w:pPr>
      <w:r>
        <w:t>Binoculars (optional)</w:t>
      </w:r>
    </w:p>
    <w:p w14:paraId="5028CCA3" w14:textId="763F139B" w:rsidR="00A31E10" w:rsidRDefault="00A31E10" w:rsidP="00C82FAB">
      <w:pPr>
        <w:pStyle w:val="ListParagraph"/>
        <w:numPr>
          <w:ilvl w:val="0"/>
          <w:numId w:val="5"/>
        </w:numPr>
        <w:spacing w:after="120" w:line="264" w:lineRule="auto"/>
      </w:pPr>
      <w:r>
        <w:t>Camera (optional)</w:t>
      </w:r>
    </w:p>
    <w:p w14:paraId="6C82F006" w14:textId="38B9CC4C" w:rsidR="00A31E10" w:rsidRDefault="00A31E10" w:rsidP="00C82FAB">
      <w:pPr>
        <w:pStyle w:val="ListParagraph"/>
        <w:numPr>
          <w:ilvl w:val="0"/>
          <w:numId w:val="5"/>
        </w:numPr>
        <w:spacing w:after="120" w:line="264" w:lineRule="auto"/>
      </w:pPr>
      <w:r>
        <w:t>Baskets for collecting flowers/leaves (optional)</w:t>
      </w:r>
    </w:p>
    <w:p w14:paraId="1027570F" w14:textId="77777777" w:rsidR="00C82FAB" w:rsidRDefault="00C82FAB" w:rsidP="00C82FAB">
      <w:pPr>
        <w:pStyle w:val="Heading1"/>
      </w:pPr>
      <w:r>
        <w:t>Set Up</w:t>
      </w:r>
    </w:p>
    <w:p w14:paraId="504398CA" w14:textId="3292EDD6" w:rsidR="00C82FAB" w:rsidRDefault="00A31E10" w:rsidP="00C82FAB">
      <w:pPr>
        <w:pStyle w:val="ListParagraph"/>
        <w:numPr>
          <w:ilvl w:val="0"/>
          <w:numId w:val="6"/>
        </w:numPr>
        <w:spacing w:after="120" w:line="264" w:lineRule="auto"/>
      </w:pPr>
      <w:r>
        <w:t>Pick a spot where you think you’ll be able to find all the items on the list.</w:t>
      </w:r>
    </w:p>
    <w:p w14:paraId="1D75282C" w14:textId="25164C0A" w:rsidR="00A31E10" w:rsidRDefault="00A31E10" w:rsidP="00C82FAB">
      <w:pPr>
        <w:pStyle w:val="ListParagraph"/>
        <w:numPr>
          <w:ilvl w:val="0"/>
          <w:numId w:val="6"/>
        </w:numPr>
        <w:spacing w:after="120" w:line="264" w:lineRule="auto"/>
      </w:pPr>
      <w:r>
        <w:t>Print off scavenger hunt sheets.</w:t>
      </w:r>
    </w:p>
    <w:p w14:paraId="4C495C04" w14:textId="4ADF42E5" w:rsidR="00C82FAB" w:rsidRDefault="00C82FAB" w:rsidP="00C82FAB">
      <w:pPr>
        <w:pStyle w:val="Heading1"/>
      </w:pPr>
      <w:r>
        <w:t xml:space="preserve">Delivery Tips </w:t>
      </w:r>
    </w:p>
    <w:p w14:paraId="355BEF1A" w14:textId="10A89592" w:rsidR="00C82FAB" w:rsidRDefault="002514EC" w:rsidP="00C82FAB">
      <w:pPr>
        <w:pStyle w:val="ListParagraph"/>
        <w:numPr>
          <w:ilvl w:val="0"/>
          <w:numId w:val="7"/>
        </w:numPr>
        <w:spacing w:after="120" w:line="264" w:lineRule="auto"/>
      </w:pPr>
      <w:r>
        <w:t xml:space="preserve">This activity can work at any time of year. </w:t>
      </w:r>
      <w:r w:rsidR="00A31E10">
        <w:t>Make your own checklist for the season and location where the activity will take place.</w:t>
      </w:r>
    </w:p>
    <w:p w14:paraId="51926C43" w14:textId="16031576" w:rsidR="00A31E10" w:rsidRDefault="00A31E10" w:rsidP="00C82FAB">
      <w:pPr>
        <w:pStyle w:val="ListParagraph"/>
        <w:numPr>
          <w:ilvl w:val="0"/>
          <w:numId w:val="7"/>
        </w:numPr>
        <w:spacing w:after="120" w:line="264" w:lineRule="auto"/>
      </w:pPr>
      <w:r>
        <w:t>In the winter, pencils work best.</w:t>
      </w:r>
    </w:p>
    <w:p w14:paraId="22F096A2" w14:textId="77777777" w:rsidR="00C82FAB" w:rsidRDefault="00C82FAB" w:rsidP="00C82FAB">
      <w:pPr>
        <w:pStyle w:val="Heading1"/>
      </w:pPr>
      <w:r>
        <w:t>Activity Directions</w:t>
      </w:r>
    </w:p>
    <w:p w14:paraId="37A7FDC7" w14:textId="322052B1" w:rsidR="00C82FAB" w:rsidRDefault="00A31E10" w:rsidP="00C82FAB">
      <w:pPr>
        <w:pStyle w:val="ListParagraph"/>
        <w:numPr>
          <w:ilvl w:val="0"/>
          <w:numId w:val="9"/>
        </w:numPr>
        <w:spacing w:after="120" w:line="264" w:lineRule="auto"/>
      </w:pPr>
      <w:r>
        <w:t>Introduce the scavenger hunt. Talk about where you’re going to be hiking and what things you might see. Have they been there before?</w:t>
      </w:r>
    </w:p>
    <w:p w14:paraId="0F5B06CB" w14:textId="7D73713D" w:rsidR="00A31E10" w:rsidRDefault="00A31E10" w:rsidP="00C82FAB">
      <w:pPr>
        <w:pStyle w:val="ListParagraph"/>
        <w:numPr>
          <w:ilvl w:val="0"/>
          <w:numId w:val="9"/>
        </w:numPr>
        <w:spacing w:after="120" w:line="264" w:lineRule="auto"/>
      </w:pPr>
      <w:r>
        <w:lastRenderedPageBreak/>
        <w:t>For young kids make sure they know the safety rules and that they are dressed appropriately. A fun warm up game is a good idea to get them excited and to let you get to know them a bit before taking them out on the trail.</w:t>
      </w:r>
    </w:p>
    <w:p w14:paraId="151357B4" w14:textId="0B931FD7" w:rsidR="00A31E10" w:rsidRDefault="00A31E10" w:rsidP="00C82FAB">
      <w:pPr>
        <w:pStyle w:val="ListParagraph"/>
        <w:numPr>
          <w:ilvl w:val="0"/>
          <w:numId w:val="9"/>
        </w:numPr>
        <w:spacing w:after="120" w:line="264" w:lineRule="auto"/>
      </w:pPr>
      <w:r>
        <w:t>Go out to the trail! Stay on the trail as much as possible and stick together, but encourage them to search around for the items on their list. Get them to try find thing by hearing, smelling, and touching, as well as seeing.</w:t>
      </w:r>
    </w:p>
    <w:p w14:paraId="7D45DFED" w14:textId="481D2D9F" w:rsidR="00A31E10" w:rsidRDefault="00A31E10" w:rsidP="00A31E10">
      <w:pPr>
        <w:pStyle w:val="ListParagraph"/>
        <w:numPr>
          <w:ilvl w:val="0"/>
          <w:numId w:val="9"/>
        </w:numPr>
        <w:spacing w:after="120" w:line="264" w:lineRule="auto"/>
      </w:pPr>
      <w:r>
        <w:t>Keep an eye out for how the kids are doing, and keep in mind on a linear trail you’ll have to go all the way back the way you came. Adjust the time for this activity to suit the age of the students.</w:t>
      </w:r>
    </w:p>
    <w:p w14:paraId="226C0C86" w14:textId="4D101E93" w:rsidR="00A31E10" w:rsidRDefault="00A31E10" w:rsidP="00A31E10">
      <w:pPr>
        <w:pStyle w:val="ListParagraph"/>
        <w:numPr>
          <w:ilvl w:val="0"/>
          <w:numId w:val="9"/>
        </w:numPr>
        <w:spacing w:after="120" w:line="264" w:lineRule="auto"/>
      </w:pPr>
      <w:r>
        <w:t>Return to the classroom and talk about what you all saw, smelt, heard, and touched</w:t>
      </w:r>
      <w:r w:rsidR="002514EC">
        <w:t>.</w:t>
      </w:r>
    </w:p>
    <w:p w14:paraId="42BF7F54" w14:textId="42162AFC" w:rsidR="00C82FAB" w:rsidRDefault="00C82FAB" w:rsidP="00C82FAB">
      <w:pPr>
        <w:pStyle w:val="Heading1"/>
      </w:pPr>
      <w:r>
        <w:t xml:space="preserve">Questions/Points of Discussion </w:t>
      </w:r>
    </w:p>
    <w:p w14:paraId="7E71CF2E" w14:textId="5E962495" w:rsidR="002514EC" w:rsidRPr="002514EC" w:rsidRDefault="002514EC" w:rsidP="002514EC">
      <w:pPr>
        <w:pStyle w:val="ListParagraph"/>
        <w:numPr>
          <w:ilvl w:val="0"/>
          <w:numId w:val="10"/>
        </w:numPr>
      </w:pPr>
      <w:r>
        <w:t>What was the coolest thing you found?</w:t>
      </w:r>
    </w:p>
    <w:p w14:paraId="478490A8" w14:textId="41063E86" w:rsidR="00FD572D" w:rsidRDefault="00FD572D" w:rsidP="00FD572D">
      <w:pPr>
        <w:pStyle w:val="Heading1"/>
      </w:pPr>
      <w:r>
        <w:t xml:space="preserve">Modifications </w:t>
      </w:r>
    </w:p>
    <w:p w14:paraId="6287AEDF" w14:textId="39F2A691" w:rsidR="002514EC" w:rsidRDefault="002514EC" w:rsidP="002514EC">
      <w:pPr>
        <w:pStyle w:val="ListParagraph"/>
        <w:numPr>
          <w:ilvl w:val="0"/>
          <w:numId w:val="10"/>
        </w:numPr>
      </w:pPr>
      <w:r>
        <w:t>For younger kids a treasure hunt may be more exciting</w:t>
      </w:r>
      <w:r w:rsidR="003207C4">
        <w:t xml:space="preserve"> for them</w:t>
      </w:r>
      <w:r>
        <w:t>. Leave clues for them to find along the trail, leading them to some hidden treasure or prize.</w:t>
      </w:r>
      <w:r w:rsidR="003207C4">
        <w:t xml:space="preserve"> Like an Easter egg hunt but where you learn about trees and animals.</w:t>
      </w:r>
    </w:p>
    <w:p w14:paraId="27995EB7" w14:textId="17E48B04" w:rsidR="002514EC" w:rsidRDefault="002514EC" w:rsidP="002514EC">
      <w:pPr>
        <w:pStyle w:val="ListParagraph"/>
        <w:numPr>
          <w:ilvl w:val="0"/>
          <w:numId w:val="10"/>
        </w:numPr>
      </w:pPr>
      <w:r>
        <w:t>For older kids you can do a lot more, like photo scavenger hunts, bring binoculars and field guides, and make some trickier checklists. With binoculars you could have them search for different types of ducks, or butterflies and dragonflies.</w:t>
      </w:r>
    </w:p>
    <w:p w14:paraId="29C776CB" w14:textId="1D347A6A" w:rsidR="002514EC" w:rsidRPr="002514EC" w:rsidRDefault="002514EC" w:rsidP="002514EC">
      <w:pPr>
        <w:pStyle w:val="ListParagraph"/>
        <w:numPr>
          <w:ilvl w:val="0"/>
          <w:numId w:val="10"/>
        </w:numPr>
      </w:pPr>
      <w:r>
        <w:t xml:space="preserve">For large groups, and with multiple adult supervisors you can split up the group into smaller groups and allow for more self-directed exploration. This will make sharing what the different groups found more interesting. Older kids will enjoy the competition. </w:t>
      </w:r>
    </w:p>
    <w:p w14:paraId="43FBC23E" w14:textId="01490715" w:rsidR="00B4281D" w:rsidRDefault="00B4281D" w:rsidP="00C82FAB">
      <w:pPr>
        <w:pStyle w:val="Heading1"/>
      </w:pPr>
      <w:r>
        <w:t xml:space="preserve">Pairs Well With </w:t>
      </w:r>
    </w:p>
    <w:p w14:paraId="69A16A8C" w14:textId="47EEA266" w:rsidR="002514EC" w:rsidRPr="002514EC" w:rsidRDefault="002514EC" w:rsidP="002514EC">
      <w:pPr>
        <w:pStyle w:val="ListParagraph"/>
        <w:numPr>
          <w:ilvl w:val="0"/>
          <w:numId w:val="11"/>
        </w:numPr>
      </w:pPr>
      <w:proofErr w:type="spellStart"/>
      <w:r>
        <w:t>NatureWatch</w:t>
      </w:r>
      <w:proofErr w:type="spellEnd"/>
      <w:r>
        <w:t xml:space="preserve"> and other citizen science activities.</w:t>
      </w:r>
    </w:p>
    <w:p w14:paraId="13B48A43" w14:textId="28D8F27B" w:rsidR="00C82FAB" w:rsidRDefault="008979D5" w:rsidP="00C82FAB">
      <w:pPr>
        <w:pStyle w:val="Heading1"/>
      </w:pPr>
      <w:r>
        <w:t>Print Outs</w:t>
      </w:r>
      <w:r w:rsidR="00FD572D">
        <w:t xml:space="preserve"> </w:t>
      </w:r>
    </w:p>
    <w:p w14:paraId="64CC5A28" w14:textId="1F3582F2" w:rsidR="003207C4" w:rsidRDefault="003207C4" w:rsidP="003207C4">
      <w:r>
        <w:t>Here are some example checklists</w:t>
      </w:r>
      <w:r w:rsidR="00AA7F59">
        <w:t xml:space="preserve"> that can be downloaded from </w:t>
      </w:r>
      <w:hyperlink r:id="rId9" w:history="1">
        <w:r w:rsidR="00AA7F59">
          <w:rPr>
            <w:rStyle w:val="Hyperlink"/>
          </w:rPr>
          <w:t>https://www.nwtsciencefocus.ca/ecology--animals1.html</w:t>
        </w:r>
      </w:hyperlink>
      <w:r>
        <w:t>:</w:t>
      </w:r>
    </w:p>
    <w:p w14:paraId="25DB20D7" w14:textId="4EA0A4E7" w:rsidR="002514EC" w:rsidRDefault="003207C4" w:rsidP="003207C4">
      <w:pPr>
        <w:pStyle w:val="ListParagraph"/>
        <w:numPr>
          <w:ilvl w:val="0"/>
          <w:numId w:val="11"/>
        </w:numPr>
      </w:pPr>
      <w:r>
        <w:t>Fall Scavenger Hunt</w:t>
      </w:r>
    </w:p>
    <w:p w14:paraId="30AF42C1" w14:textId="398314EC" w:rsidR="003207C4" w:rsidRDefault="003207C4" w:rsidP="003207C4">
      <w:pPr>
        <w:pStyle w:val="ListParagraph"/>
        <w:numPr>
          <w:ilvl w:val="0"/>
          <w:numId w:val="11"/>
        </w:numPr>
      </w:pPr>
      <w:r>
        <w:t>Summer Scavenger Hunt</w:t>
      </w:r>
    </w:p>
    <w:p w14:paraId="03E31401" w14:textId="7E7C7CB1" w:rsidR="003207C4" w:rsidRDefault="003207C4" w:rsidP="003207C4">
      <w:pPr>
        <w:pStyle w:val="ListParagraph"/>
        <w:numPr>
          <w:ilvl w:val="0"/>
          <w:numId w:val="11"/>
        </w:numPr>
      </w:pPr>
      <w:r>
        <w:t>Winter Scavenger Hunt</w:t>
      </w:r>
      <w:bookmarkStart w:id="0" w:name="_GoBack"/>
      <w:bookmarkEnd w:id="0"/>
    </w:p>
    <w:p w14:paraId="092A53EE" w14:textId="37E2920D" w:rsidR="003207C4" w:rsidRDefault="003207C4" w:rsidP="003207C4">
      <w:pPr>
        <w:pStyle w:val="ListParagraph"/>
        <w:numPr>
          <w:ilvl w:val="0"/>
          <w:numId w:val="11"/>
        </w:numPr>
      </w:pPr>
      <w:r>
        <w:t>Winter Nature Walk Sense Checklist</w:t>
      </w:r>
    </w:p>
    <w:p w14:paraId="74C6822A" w14:textId="0F02CF22" w:rsidR="003207C4" w:rsidRDefault="003207C4" w:rsidP="003207C4">
      <w:pPr>
        <w:pStyle w:val="ListParagraph"/>
        <w:numPr>
          <w:ilvl w:val="0"/>
          <w:numId w:val="11"/>
        </w:numPr>
      </w:pPr>
      <w:r>
        <w:t>Winter Photo Scavenger Hunt</w:t>
      </w:r>
    </w:p>
    <w:p w14:paraId="08C880D3" w14:textId="79D112D4" w:rsidR="003207C4" w:rsidRDefault="003207C4" w:rsidP="003207C4">
      <w:pPr>
        <w:pStyle w:val="ListParagraph"/>
        <w:numPr>
          <w:ilvl w:val="0"/>
          <w:numId w:val="11"/>
        </w:numPr>
      </w:pPr>
      <w:r>
        <w:t>Edible Plant Scavenger Hunt</w:t>
      </w:r>
    </w:p>
    <w:p w14:paraId="12FA21AF" w14:textId="20EAE36C" w:rsidR="003207C4" w:rsidRPr="002514EC" w:rsidRDefault="003207C4" w:rsidP="003207C4">
      <w:pPr>
        <w:pStyle w:val="ListParagraph"/>
        <w:numPr>
          <w:ilvl w:val="0"/>
          <w:numId w:val="11"/>
        </w:numPr>
      </w:pPr>
      <w:r>
        <w:t>Nature Trail Treasure Hunt</w:t>
      </w:r>
    </w:p>
    <w:sectPr w:rsidR="003207C4" w:rsidRPr="002514EC" w:rsidSect="00470700">
      <w:headerReference w:type="default" r:id="rId10"/>
      <w:footerReference w:type="default" r:id="rId11"/>
      <w:footerReference w:type="first" r:id="rId12"/>
      <w:pgSz w:w="12240" w:h="15840"/>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DE54D6" w16cid:durableId="1DDD2703"/>
  <w16cid:commentId w16cid:paraId="5E695834" w16cid:durableId="1DDD275F"/>
  <w16cid:commentId w16cid:paraId="0A69A127" w16cid:durableId="1DDD285D"/>
  <w16cid:commentId w16cid:paraId="1D8729C0" w16cid:durableId="1DE76455"/>
  <w16cid:commentId w16cid:paraId="1A11CF09" w16cid:durableId="1DDD2D0B"/>
  <w16cid:commentId w16cid:paraId="2B45771E" w16cid:durableId="1DDD2CC0"/>
  <w16cid:commentId w16cid:paraId="65000CE2" w16cid:durableId="1DE76A89"/>
  <w16cid:commentId w16cid:paraId="14BE253D" w16cid:durableId="1DDD2BC9"/>
  <w16cid:commentId w16cid:paraId="3CB0F983" w16cid:durableId="1DDD2D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36BCB" w14:textId="77777777" w:rsidR="003E2D7F" w:rsidRDefault="003E2D7F" w:rsidP="00356617">
      <w:pPr>
        <w:spacing w:after="0" w:line="240" w:lineRule="auto"/>
      </w:pPr>
      <w:r>
        <w:separator/>
      </w:r>
    </w:p>
  </w:endnote>
  <w:endnote w:type="continuationSeparator" w:id="0">
    <w:p w14:paraId="6C87750B" w14:textId="77777777" w:rsidR="003E2D7F" w:rsidRDefault="003E2D7F" w:rsidP="0035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HGｺﾞｼｯｸE">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FDC94" w14:textId="0D38BA5A" w:rsidR="003E2D7F" w:rsidRDefault="003E2D7F" w:rsidP="005709BF">
    <w:pPr>
      <w:pStyle w:val="Footer"/>
      <w:jc w:val="center"/>
    </w:pPr>
    <w:r>
      <w:rPr>
        <w:noProof/>
        <w:lang w:eastAsia="en-CA"/>
      </w:rPr>
      <w:drawing>
        <wp:inline distT="0" distB="0" distL="0" distR="0" wp14:anchorId="6BBDAB05" wp14:editId="7DF7244E">
          <wp:extent cx="1945005" cy="6337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633730"/>
                  </a:xfrm>
                  <a:prstGeom prst="rect">
                    <a:avLst/>
                  </a:prstGeom>
                  <a:noFill/>
                </pic:spPr>
              </pic:pic>
            </a:graphicData>
          </a:graphic>
        </wp:inline>
      </w:drawing>
    </w:r>
  </w:p>
  <w:p w14:paraId="5451C578" w14:textId="4275066C" w:rsidR="003E2D7F" w:rsidRDefault="004A2900" w:rsidP="005709BF">
    <w:pPr>
      <w:pStyle w:val="Footer"/>
      <w:jc w:val="center"/>
    </w:pPr>
    <w:r>
      <w:t>January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F7A0C" w14:textId="77777777" w:rsidR="003E2D7F" w:rsidRDefault="003E2D7F" w:rsidP="005709BF">
    <w:pPr>
      <w:pStyle w:val="Footer"/>
      <w:jc w:val="center"/>
    </w:pPr>
    <w:r>
      <w:rPr>
        <w:noProof/>
        <w:lang w:eastAsia="en-CA"/>
      </w:rPr>
      <w:drawing>
        <wp:inline distT="0" distB="0" distL="0" distR="0" wp14:anchorId="574A7163" wp14:editId="028A40D6">
          <wp:extent cx="1948760" cy="635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60" cy="635000"/>
                  </a:xfrm>
                  <a:prstGeom prst="rect">
                    <a:avLst/>
                  </a:prstGeom>
                  <a:noFill/>
                </pic:spPr>
              </pic:pic>
            </a:graphicData>
          </a:graphic>
        </wp:inline>
      </w:drawing>
    </w:r>
  </w:p>
  <w:p w14:paraId="1AB33026" w14:textId="10740D58" w:rsidR="003E2D7F" w:rsidRDefault="004A2900" w:rsidP="005709BF">
    <w:pPr>
      <w:pStyle w:val="Footer"/>
      <w:jc w:val="center"/>
    </w:pPr>
    <w:r>
      <w:t>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0EB78" w14:textId="77777777" w:rsidR="003E2D7F" w:rsidRDefault="003E2D7F" w:rsidP="00356617">
      <w:pPr>
        <w:spacing w:after="0" w:line="240" w:lineRule="auto"/>
      </w:pPr>
      <w:r>
        <w:separator/>
      </w:r>
    </w:p>
  </w:footnote>
  <w:footnote w:type="continuationSeparator" w:id="0">
    <w:p w14:paraId="21AF37ED" w14:textId="77777777" w:rsidR="003E2D7F" w:rsidRDefault="003E2D7F" w:rsidP="00356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33F5B" w14:textId="00089A08" w:rsidR="003E2D7F" w:rsidRDefault="003E2D7F">
    <w:pPr>
      <w:pStyle w:val="Header"/>
    </w:pPr>
    <w:r>
      <w:rPr>
        <w:noProof/>
        <w:lang w:eastAsia="en-CA"/>
      </w:rPr>
      <w:drawing>
        <wp:anchor distT="0" distB="0" distL="114300" distR="114300" simplePos="0" relativeHeight="251660288" behindDoc="0" locked="0" layoutInCell="1" allowOverlap="1" wp14:anchorId="09A30383" wp14:editId="38C5D77A">
          <wp:simplePos x="0" y="0"/>
          <wp:positionH relativeFrom="column">
            <wp:posOffset>5943600</wp:posOffset>
          </wp:positionH>
          <wp:positionV relativeFrom="paragraph">
            <wp:posOffset>-297815</wp:posOffset>
          </wp:positionV>
          <wp:extent cx="794385" cy="716065"/>
          <wp:effectExtent l="0" t="0" r="571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160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B388E"/>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49642FD"/>
    <w:multiLevelType w:val="hybridMultilevel"/>
    <w:tmpl w:val="4D4EF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7261F24"/>
    <w:multiLevelType w:val="hybridMultilevel"/>
    <w:tmpl w:val="B73E3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282610C"/>
    <w:multiLevelType w:val="hybridMultilevel"/>
    <w:tmpl w:val="BCD0E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67B4868"/>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C61136D"/>
    <w:multiLevelType w:val="hybridMultilevel"/>
    <w:tmpl w:val="E9481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F794CDC"/>
    <w:multiLevelType w:val="hybridMultilevel"/>
    <w:tmpl w:val="ABA0A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44A3919"/>
    <w:multiLevelType w:val="hybridMultilevel"/>
    <w:tmpl w:val="49187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F2523AC"/>
    <w:multiLevelType w:val="hybridMultilevel"/>
    <w:tmpl w:val="83A4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802F40"/>
    <w:multiLevelType w:val="hybridMultilevel"/>
    <w:tmpl w:val="59D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D94235"/>
    <w:multiLevelType w:val="hybridMultilevel"/>
    <w:tmpl w:val="3DB23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1"/>
  </w:num>
  <w:num w:numId="6">
    <w:abstractNumId w:val="4"/>
  </w:num>
  <w:num w:numId="7">
    <w:abstractNumId w:val="2"/>
  </w:num>
  <w:num w:numId="8">
    <w:abstractNumId w:val="10"/>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1A"/>
    <w:rsid w:val="0020253D"/>
    <w:rsid w:val="00217E18"/>
    <w:rsid w:val="002514EC"/>
    <w:rsid w:val="002E0D5B"/>
    <w:rsid w:val="003207C4"/>
    <w:rsid w:val="00356617"/>
    <w:rsid w:val="00385BA0"/>
    <w:rsid w:val="003E2D7F"/>
    <w:rsid w:val="003E7391"/>
    <w:rsid w:val="003F43C5"/>
    <w:rsid w:val="004644A2"/>
    <w:rsid w:val="00470700"/>
    <w:rsid w:val="004A2900"/>
    <w:rsid w:val="004A50C2"/>
    <w:rsid w:val="005709BF"/>
    <w:rsid w:val="005A42D2"/>
    <w:rsid w:val="005D2511"/>
    <w:rsid w:val="0060301A"/>
    <w:rsid w:val="00604B39"/>
    <w:rsid w:val="007335B8"/>
    <w:rsid w:val="007F5733"/>
    <w:rsid w:val="00866922"/>
    <w:rsid w:val="008979D5"/>
    <w:rsid w:val="008E7C77"/>
    <w:rsid w:val="00901487"/>
    <w:rsid w:val="00973E8F"/>
    <w:rsid w:val="009E2466"/>
    <w:rsid w:val="00A31E10"/>
    <w:rsid w:val="00AA7F59"/>
    <w:rsid w:val="00AD5C4A"/>
    <w:rsid w:val="00B4281D"/>
    <w:rsid w:val="00B56374"/>
    <w:rsid w:val="00C82FAB"/>
    <w:rsid w:val="00DE2B82"/>
    <w:rsid w:val="00EF06F2"/>
    <w:rsid w:val="00FB7918"/>
    <w:rsid w:val="00FD572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5BF004"/>
  <w15:docId w15:val="{491A4153-3E6F-41C7-B675-F9151627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 w:type="character" w:styleId="Hyperlink">
    <w:name w:val="Hyperlink"/>
    <w:basedOn w:val="DefaultParagraphFont"/>
    <w:uiPriority w:val="99"/>
    <w:semiHidden/>
    <w:unhideWhenUsed/>
    <w:rsid w:val="00AA7F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wtsciencefocus.ca/ecology--animals1.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399787"/>
      </a:accent1>
      <a:accent2>
        <a:srgbClr val="DB831F"/>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53AB3-7DE1-4CBC-B490-02C2A4C36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Johnston</dc:creator>
  <cp:keywords/>
  <dc:description/>
  <cp:lastModifiedBy>Ecology North</cp:lastModifiedBy>
  <cp:revision>4</cp:revision>
  <dcterms:created xsi:type="dcterms:W3CDTF">2018-01-26T18:11:00Z</dcterms:created>
  <dcterms:modified xsi:type="dcterms:W3CDTF">2020-02-05T17:50:00Z</dcterms:modified>
</cp:coreProperties>
</file>