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198D8" w14:textId="400B958E" w:rsidR="00866922" w:rsidRPr="00C82FAB" w:rsidRDefault="007335B8" w:rsidP="00C82FAB">
      <w:pPr>
        <w:pStyle w:val="Title"/>
        <w:spacing w:before="320" w:after="320"/>
      </w:pPr>
      <w:r w:rsidRPr="00C82FAB">
        <w:rPr>
          <w:noProof/>
          <w:lang w:val="en-US"/>
        </w:rPr>
        <mc:AlternateContent>
          <mc:Choice Requires="wps">
            <w:drawing>
              <wp:anchor distT="45720" distB="45720" distL="114300" distR="114300" simplePos="0" relativeHeight="251659264" behindDoc="0" locked="0" layoutInCell="1" allowOverlap="1" wp14:anchorId="1028ED15" wp14:editId="096D6B4D">
                <wp:simplePos x="0" y="0"/>
                <wp:positionH relativeFrom="column">
                  <wp:posOffset>3169920</wp:posOffset>
                </wp:positionH>
                <wp:positionV relativeFrom="paragraph">
                  <wp:posOffset>0</wp:posOffset>
                </wp:positionV>
                <wp:extent cx="2787015" cy="4457700"/>
                <wp:effectExtent l="0" t="0" r="32385"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4457700"/>
                        </a:xfrm>
                        <a:prstGeom prst="rect">
                          <a:avLst/>
                        </a:prstGeom>
                        <a:solidFill>
                          <a:srgbClr val="FFFFFF"/>
                        </a:solidFill>
                        <a:ln w="19050">
                          <a:solidFill>
                            <a:schemeClr val="accent2">
                              <a:lumMod val="60000"/>
                              <a:lumOff val="40000"/>
                            </a:schemeClr>
                          </a:solidFill>
                          <a:miter lim="800000"/>
                          <a:headEnd/>
                          <a:tailEnd/>
                        </a:ln>
                      </wps:spPr>
                      <wps:txbx>
                        <w:txbxContent>
                          <w:p w14:paraId="6194D428" w14:textId="77777777" w:rsidR="007A3D98" w:rsidRDefault="007A3D98" w:rsidP="00C82FAB">
                            <w:pPr>
                              <w:jc w:val="center"/>
                            </w:pPr>
                            <w:r>
                              <w:rPr>
                                <w:noProof/>
                                <w:lang w:val="en-US"/>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9">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a:ext>
                                          </a:extLst>
                                        </pic:spPr>
                                      </pic:pic>
                                    </a:graphicData>
                                  </a:graphic>
                                </wp:inline>
                              </w:drawing>
                            </w:r>
                          </w:p>
                          <w:p w14:paraId="259BEE81" w14:textId="77777777" w:rsidR="007A3D98" w:rsidRPr="00A87C90" w:rsidRDefault="007A3D98" w:rsidP="00C82FAB">
                            <w:pPr>
                              <w:pStyle w:val="Heading1"/>
                            </w:pPr>
                            <w:r w:rsidRPr="00A87C90">
                              <w:t>Topic</w:t>
                            </w:r>
                          </w:p>
                          <w:p w14:paraId="7357D000" w14:textId="12E496CB" w:rsidR="007A3D98" w:rsidRDefault="007A3D98" w:rsidP="00C82FAB">
                            <w:pPr>
                              <w:numPr>
                                <w:ilvl w:val="0"/>
                                <w:numId w:val="2"/>
                              </w:numPr>
                              <w:spacing w:after="120" w:line="264" w:lineRule="auto"/>
                              <w:contextualSpacing/>
                            </w:pPr>
                            <w:r>
                              <w:t>Ecology and Animals</w:t>
                            </w:r>
                          </w:p>
                          <w:p w14:paraId="0AD39287" w14:textId="77777777" w:rsidR="007A3D98" w:rsidRDefault="007A3D98" w:rsidP="00C82FAB">
                            <w:pPr>
                              <w:pStyle w:val="Heading1"/>
                            </w:pPr>
                            <w:r>
                              <w:t>Objective</w:t>
                            </w:r>
                          </w:p>
                          <w:p w14:paraId="710C2D78" w14:textId="66B4EF80" w:rsidR="007A3D98" w:rsidRPr="007A3D98" w:rsidRDefault="007A3D98" w:rsidP="00FD46D2">
                            <w:pPr>
                              <w:pStyle w:val="ListParagraph"/>
                              <w:numPr>
                                <w:ilvl w:val="0"/>
                                <w:numId w:val="3"/>
                              </w:numPr>
                              <w:spacing w:after="120" w:line="264" w:lineRule="auto"/>
                              <w:rPr>
                                <w:b/>
                              </w:rPr>
                            </w:pPr>
                            <w:r>
                              <w:t xml:space="preserve">Learn about some less </w:t>
                            </w:r>
                            <w:proofErr w:type="gramStart"/>
                            <w:r>
                              <w:t>well known</w:t>
                            </w:r>
                            <w:proofErr w:type="gramEnd"/>
                            <w:r>
                              <w:t xml:space="preserve"> mammals, lynx and wolverine.</w:t>
                            </w:r>
                          </w:p>
                          <w:p w14:paraId="43359B76" w14:textId="3DED8838" w:rsidR="007A3D98" w:rsidRDefault="007A3D98" w:rsidP="00FD46D2">
                            <w:pPr>
                              <w:pStyle w:val="ListParagraph"/>
                              <w:numPr>
                                <w:ilvl w:val="0"/>
                                <w:numId w:val="3"/>
                              </w:numPr>
                              <w:spacing w:after="120" w:line="264" w:lineRule="auto"/>
                              <w:rPr>
                                <w:b/>
                              </w:rPr>
                            </w:pPr>
                            <w:r>
                              <w:t>Build som</w:t>
                            </w:r>
                            <w:r w:rsidR="00712416">
                              <w:t>e</w:t>
                            </w:r>
                            <w:r>
                              <w:t xml:space="preserve"> </w:t>
                            </w:r>
                            <w:r w:rsidR="00712416">
                              <w:t>rudimentary</w:t>
                            </w:r>
                            <w:bookmarkStart w:id="0" w:name="_GoBack"/>
                            <w:bookmarkEnd w:id="0"/>
                            <w:r>
                              <w:t xml:space="preserve"> research skills.</w:t>
                            </w:r>
                          </w:p>
                          <w:p w14:paraId="4654FA0F" w14:textId="177544FA" w:rsidR="007A3D98" w:rsidRPr="00FD46D2" w:rsidRDefault="007A3D98" w:rsidP="00FD46D2">
                            <w:pPr>
                              <w:pStyle w:val="ListParagraph"/>
                              <w:numPr>
                                <w:ilvl w:val="0"/>
                                <w:numId w:val="3"/>
                              </w:numPr>
                              <w:spacing w:after="120" w:line="264" w:lineRule="auto"/>
                            </w:pPr>
                            <w:r w:rsidRPr="00FD46D2">
                              <w:t>Get outside and look for animal sign</w:t>
                            </w:r>
                            <w:r w:rsidR="00480BDC">
                              <w:t>s</w:t>
                            </w:r>
                            <w:r w:rsidRPr="00FD46D2">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49.6pt;margin-top:0;width:219.45pt;height:3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" strokecolor="#ebb476 [1941]" strokeweight="1.5pt">
                <v:textbox>
                  <w:txbxContent>
                    <w:p w14:paraId="6194D428" w14:textId="77777777" w:rsidR="007A3D98" w:rsidRDefault="007A3D98" w:rsidP="00C82FAB">
                      <w:pPr>
                        <w:jc w:val="center"/>
                      </w:pPr>
                      <w:r>
                        <w:rPr>
                          <w:noProof/>
                          <w:lang w:val="en-US"/>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9">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a:ext>
                                    </a:extLst>
                                  </pic:spPr>
                                </pic:pic>
                              </a:graphicData>
                            </a:graphic>
                          </wp:inline>
                        </w:drawing>
                      </w:r>
                    </w:p>
                    <w:p w14:paraId="259BEE81" w14:textId="77777777" w:rsidR="007A3D98" w:rsidRPr="00A87C90" w:rsidRDefault="007A3D98" w:rsidP="00C82FAB">
                      <w:pPr>
                        <w:pStyle w:val="Heading1"/>
                      </w:pPr>
                      <w:r w:rsidRPr="00A87C90">
                        <w:t>Topic</w:t>
                      </w:r>
                    </w:p>
                    <w:p w14:paraId="7357D000" w14:textId="12E496CB" w:rsidR="007A3D98" w:rsidRDefault="007A3D98" w:rsidP="00C82FAB">
                      <w:pPr>
                        <w:numPr>
                          <w:ilvl w:val="0"/>
                          <w:numId w:val="2"/>
                        </w:numPr>
                        <w:spacing w:after="120" w:line="264" w:lineRule="auto"/>
                        <w:contextualSpacing/>
                      </w:pPr>
                      <w:r>
                        <w:t>Ecology and Animals</w:t>
                      </w:r>
                    </w:p>
                    <w:p w14:paraId="0AD39287" w14:textId="77777777" w:rsidR="007A3D98" w:rsidRDefault="007A3D98" w:rsidP="00C82FAB">
                      <w:pPr>
                        <w:pStyle w:val="Heading1"/>
                      </w:pPr>
                      <w:r>
                        <w:t>Objective</w:t>
                      </w:r>
                    </w:p>
                    <w:p w14:paraId="710C2D78" w14:textId="66B4EF80" w:rsidR="007A3D98" w:rsidRPr="007A3D98" w:rsidRDefault="007A3D98" w:rsidP="00FD46D2">
                      <w:pPr>
                        <w:pStyle w:val="ListParagraph"/>
                        <w:numPr>
                          <w:ilvl w:val="0"/>
                          <w:numId w:val="3"/>
                        </w:numPr>
                        <w:spacing w:after="120" w:line="264" w:lineRule="auto"/>
                        <w:rPr>
                          <w:b/>
                        </w:rPr>
                      </w:pPr>
                      <w:r>
                        <w:t xml:space="preserve">Learn about some less </w:t>
                      </w:r>
                      <w:proofErr w:type="gramStart"/>
                      <w:r>
                        <w:t>well known</w:t>
                      </w:r>
                      <w:proofErr w:type="gramEnd"/>
                      <w:r>
                        <w:t xml:space="preserve"> mammals, lynx and wolverine.</w:t>
                      </w:r>
                    </w:p>
                    <w:p w14:paraId="43359B76" w14:textId="3DED8838" w:rsidR="007A3D98" w:rsidRDefault="007A3D98" w:rsidP="00FD46D2">
                      <w:pPr>
                        <w:pStyle w:val="ListParagraph"/>
                        <w:numPr>
                          <w:ilvl w:val="0"/>
                          <w:numId w:val="3"/>
                        </w:numPr>
                        <w:spacing w:after="120" w:line="264" w:lineRule="auto"/>
                        <w:rPr>
                          <w:b/>
                        </w:rPr>
                      </w:pPr>
                      <w:r>
                        <w:t>Build som</w:t>
                      </w:r>
                      <w:r w:rsidR="00712416">
                        <w:t>e</w:t>
                      </w:r>
                      <w:r>
                        <w:t xml:space="preserve"> </w:t>
                      </w:r>
                      <w:r w:rsidR="00712416">
                        <w:t>rudimentary</w:t>
                      </w:r>
                      <w:bookmarkStart w:id="1" w:name="_GoBack"/>
                      <w:bookmarkEnd w:id="1"/>
                      <w:r>
                        <w:t xml:space="preserve"> research skills.</w:t>
                      </w:r>
                    </w:p>
                    <w:p w14:paraId="4654FA0F" w14:textId="177544FA" w:rsidR="007A3D98" w:rsidRPr="00FD46D2" w:rsidRDefault="007A3D98" w:rsidP="00FD46D2">
                      <w:pPr>
                        <w:pStyle w:val="ListParagraph"/>
                        <w:numPr>
                          <w:ilvl w:val="0"/>
                          <w:numId w:val="3"/>
                        </w:numPr>
                        <w:spacing w:after="120" w:line="264" w:lineRule="auto"/>
                      </w:pPr>
                      <w:r w:rsidRPr="00FD46D2">
                        <w:t>Get outside and look for animal sign</w:t>
                      </w:r>
                      <w:r w:rsidR="00480BDC">
                        <w:t>s</w:t>
                      </w:r>
                      <w:r w:rsidRPr="00FD46D2">
                        <w:t>.</w:t>
                      </w:r>
                    </w:p>
                  </w:txbxContent>
                </v:textbox>
                <w10:wrap type="square"/>
              </v:shape>
            </w:pict>
          </mc:Fallback>
        </mc:AlternateContent>
      </w:r>
      <w:r w:rsidR="00C82FAB" w:rsidRPr="00C82FAB">
        <w:rPr>
          <w:noProof/>
          <w:lang w:val="en-US"/>
        </w:rPr>
        <mc:AlternateContent>
          <mc:Choice Requires="wps">
            <w:drawing>
              <wp:anchor distT="45720" distB="45720" distL="114300" distR="114300" simplePos="0" relativeHeight="251661312" behindDoc="0" locked="0" layoutInCell="1" allowOverlap="1" wp14:anchorId="03C7CB9F" wp14:editId="22DB5693">
                <wp:simplePos x="0" y="0"/>
                <wp:positionH relativeFrom="column">
                  <wp:posOffset>0</wp:posOffset>
                </wp:positionH>
                <wp:positionV relativeFrom="paragraph">
                  <wp:posOffset>53340</wp:posOffset>
                </wp:positionV>
                <wp:extent cx="2903220" cy="3276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327660"/>
                        </a:xfrm>
                        <a:prstGeom prst="rect">
                          <a:avLst/>
                        </a:prstGeom>
                        <a:solidFill>
                          <a:schemeClr val="accent2">
                            <a:lumMod val="60000"/>
                            <a:lumOff val="40000"/>
                          </a:schemeClr>
                        </a:solidFill>
                        <a:ln w="9525">
                          <a:noFill/>
                          <a:miter lim="800000"/>
                          <a:headEnd/>
                          <a:tailEnd/>
                        </a:ln>
                      </wps:spPr>
                      <wps:txbx>
                        <w:txbxContent>
                          <w:p w14:paraId="26AA21A3" w14:textId="77777777" w:rsidR="007A3D98" w:rsidRDefault="007A3D98" w:rsidP="00EF06F2">
                            <w:pPr>
                              <w:pStyle w:val="Heading2"/>
                            </w:pPr>
                            <w:r>
                              <w:t>Environmental Education Activity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4.2pt;width:228.6pt;height:25.8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" fillcolor="#ebb476 [1941]" stroked="f">
                <v:textbox style="mso-fit-shape-to-text:t">
                  <w:txbxContent>
                    <w:p w14:paraId="26AA21A3" w14:textId="77777777" w:rsidR="007A3D98" w:rsidRDefault="007A3D98" w:rsidP="00EF06F2">
                      <w:pPr>
                        <w:pStyle w:val="Heading2"/>
                      </w:pPr>
                      <w:r>
                        <w:t>Environmental Education Activity</w:t>
                      </w:r>
                    </w:p>
                  </w:txbxContent>
                </v:textbox>
                <w10:wrap type="square"/>
              </v:shape>
            </w:pict>
          </mc:Fallback>
        </mc:AlternateContent>
      </w:r>
      <w:r w:rsidR="00C82FAB" w:rsidRPr="00C82FAB">
        <w:rPr>
          <w:noProof/>
          <w:lang w:val="en-US"/>
        </w:rPr>
        <mc:AlternateContent>
          <mc:Choice Requires="wps">
            <w:drawing>
              <wp:anchor distT="0" distB="0" distL="114300" distR="114300" simplePos="0" relativeHeight="251664384" behindDoc="0" locked="0" layoutInCell="1" allowOverlap="1" wp14:anchorId="539507A3" wp14:editId="1752E7F0">
                <wp:simplePos x="0" y="0"/>
                <wp:positionH relativeFrom="column">
                  <wp:posOffset>0</wp:posOffset>
                </wp:positionH>
                <wp:positionV relativeFrom="paragraph">
                  <wp:posOffset>426720</wp:posOffset>
                </wp:positionV>
                <wp:extent cx="29032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03220" cy="0"/>
                        </a:xfrm>
                        <a:prstGeom prst="line">
                          <a:avLst/>
                        </a:prstGeom>
                        <a:noFill/>
                        <a:ln w="19050" cap="flat" cmpd="sng" algn="ctr">
                          <a:solidFill>
                            <a:srgbClr val="399787"/>
                          </a:solidFill>
                          <a:prstDash val="solid"/>
                          <a:miter lim="800000"/>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BA0F041"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6pt" to="228.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" strokecolor="#399787" strokeweight="1.5pt">
                <v:stroke joinstyle="miter"/>
              </v:line>
            </w:pict>
          </mc:Fallback>
        </mc:AlternateContent>
      </w:r>
      <w:r w:rsidR="00C82FAB" w:rsidRPr="00C82FAB">
        <w:rPr>
          <w:noProof/>
          <w:lang w:val="en-US"/>
        </w:rPr>
        <mc:AlternateContent>
          <mc:Choice Requires="wps">
            <w:drawing>
              <wp:anchor distT="0" distB="0" distL="114300" distR="114300" simplePos="0" relativeHeight="251662336" behindDoc="0" locked="0" layoutInCell="1" allowOverlap="1" wp14:anchorId="62988EFE" wp14:editId="11B297F1">
                <wp:simplePos x="0" y="0"/>
                <wp:positionH relativeFrom="column">
                  <wp:posOffset>0</wp:posOffset>
                </wp:positionH>
                <wp:positionV relativeFrom="paragraph">
                  <wp:posOffset>0</wp:posOffset>
                </wp:positionV>
                <wp:extent cx="29032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032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6940E74"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2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" strokecolor="#399787 [3204]" strokeweight="1.5pt">
                <v:stroke joinstyle="miter"/>
              </v:line>
            </w:pict>
          </mc:Fallback>
        </mc:AlternateContent>
      </w:r>
      <w:r w:rsidR="00480BDC">
        <w:t>Searching for Shadows</w:t>
      </w:r>
    </w:p>
    <w:p w14:paraId="49916A50" w14:textId="77777777" w:rsidR="00EF06F2" w:rsidRDefault="00FB7918" w:rsidP="00FB7918">
      <w:pPr>
        <w:pStyle w:val="Heading1"/>
      </w:pPr>
      <w:r>
        <w:t>Age/Grade Range</w:t>
      </w:r>
    </w:p>
    <w:p w14:paraId="58DFF6A6" w14:textId="12CADBA4" w:rsidR="00FB7918" w:rsidRDefault="00FD46D2" w:rsidP="00FB7918">
      <w:pPr>
        <w:pStyle w:val="ListParagraph"/>
        <w:numPr>
          <w:ilvl w:val="0"/>
          <w:numId w:val="1"/>
        </w:numPr>
      </w:pPr>
      <w:r>
        <w:t>Age 9-13</w:t>
      </w:r>
    </w:p>
    <w:p w14:paraId="230614ED" w14:textId="77777777" w:rsidR="00C82FAB" w:rsidRDefault="00C82FAB" w:rsidP="00C82FAB">
      <w:pPr>
        <w:pStyle w:val="Heading1"/>
      </w:pPr>
      <w:r>
        <w:t>Group Size</w:t>
      </w:r>
    </w:p>
    <w:p w14:paraId="0C3809A1" w14:textId="68C857E3" w:rsidR="00C82FAB" w:rsidRDefault="00C82FAB" w:rsidP="00C82FAB">
      <w:pPr>
        <w:pStyle w:val="ListParagraph"/>
        <w:numPr>
          <w:ilvl w:val="0"/>
          <w:numId w:val="4"/>
        </w:numPr>
        <w:spacing w:after="120" w:line="264" w:lineRule="auto"/>
      </w:pPr>
      <w:r>
        <w:t>Large group activity (1</w:t>
      </w:r>
      <w:r w:rsidR="00FD46D2">
        <w:t>0</w:t>
      </w:r>
      <w:r>
        <w:t>-30 students)</w:t>
      </w:r>
    </w:p>
    <w:p w14:paraId="5CD6239A" w14:textId="77777777" w:rsidR="00C82FAB" w:rsidRDefault="00C82FAB" w:rsidP="00C82FAB">
      <w:pPr>
        <w:pStyle w:val="Heading1"/>
      </w:pPr>
      <w:r>
        <w:t>Time</w:t>
      </w:r>
    </w:p>
    <w:p w14:paraId="1E20BB0A" w14:textId="77777777" w:rsidR="00C82FAB" w:rsidRDefault="00C82FAB" w:rsidP="00C82FAB">
      <w:pPr>
        <w:pStyle w:val="ListParagraph"/>
        <w:numPr>
          <w:ilvl w:val="0"/>
          <w:numId w:val="8"/>
        </w:numPr>
        <w:spacing w:after="120" w:line="264" w:lineRule="auto"/>
      </w:pPr>
      <w:r>
        <w:t>Prep time: 30 minutes</w:t>
      </w:r>
    </w:p>
    <w:p w14:paraId="68B43E48" w14:textId="77777777" w:rsidR="00C82FAB" w:rsidRDefault="00C82FAB" w:rsidP="00C82FAB">
      <w:pPr>
        <w:pStyle w:val="ListParagraph"/>
        <w:numPr>
          <w:ilvl w:val="0"/>
          <w:numId w:val="8"/>
        </w:numPr>
        <w:spacing w:after="120" w:line="264" w:lineRule="auto"/>
      </w:pPr>
      <w:r>
        <w:t>Set-up: 5-10 minutes</w:t>
      </w:r>
    </w:p>
    <w:p w14:paraId="65C62D37" w14:textId="12A7088B" w:rsidR="00C82FAB" w:rsidRDefault="00C82FAB" w:rsidP="00C82FAB">
      <w:pPr>
        <w:pStyle w:val="ListParagraph"/>
        <w:numPr>
          <w:ilvl w:val="0"/>
          <w:numId w:val="8"/>
        </w:numPr>
        <w:spacing w:after="120" w:line="264" w:lineRule="auto"/>
      </w:pPr>
      <w:r>
        <w:t xml:space="preserve">Activity: 1 </w:t>
      </w:r>
      <w:proofErr w:type="spellStart"/>
      <w:r>
        <w:t>hr</w:t>
      </w:r>
      <w:proofErr w:type="spellEnd"/>
    </w:p>
    <w:p w14:paraId="7EC187BE" w14:textId="77777777" w:rsidR="00C82FAB" w:rsidRDefault="00C82FAB" w:rsidP="00C82FAB">
      <w:pPr>
        <w:pStyle w:val="Heading1"/>
      </w:pPr>
      <w:r>
        <w:t>Materials</w:t>
      </w:r>
    </w:p>
    <w:p w14:paraId="4FD17A42" w14:textId="77777777" w:rsidR="00FD46D2" w:rsidRPr="007A3D98" w:rsidRDefault="00FD46D2" w:rsidP="007A3D98">
      <w:pPr>
        <w:pStyle w:val="ListParagraph"/>
        <w:widowControl w:val="0"/>
        <w:numPr>
          <w:ilvl w:val="0"/>
          <w:numId w:val="17"/>
        </w:numPr>
        <w:suppressAutoHyphens/>
        <w:spacing w:after="0" w:line="240" w:lineRule="auto"/>
      </w:pPr>
      <w:r w:rsidRPr="007A3D98">
        <w:t>Library books on lynx and wolverine</w:t>
      </w:r>
    </w:p>
    <w:p w14:paraId="2A04E23D" w14:textId="79D5B33D" w:rsidR="00FD46D2" w:rsidRPr="007A3D98" w:rsidRDefault="00FD46D2" w:rsidP="007A3D98">
      <w:pPr>
        <w:pStyle w:val="ListParagraph"/>
        <w:widowControl w:val="0"/>
        <w:numPr>
          <w:ilvl w:val="0"/>
          <w:numId w:val="17"/>
        </w:numPr>
        <w:suppressAutoHyphens/>
        <w:spacing w:after="0" w:line="240" w:lineRule="auto"/>
      </w:pPr>
      <w:r w:rsidRPr="007A3D98">
        <w:t>Lynx or Wolverine pelt (optional)</w:t>
      </w:r>
    </w:p>
    <w:p w14:paraId="13694B30" w14:textId="49761C0C" w:rsidR="007A3D98" w:rsidRPr="007A3D98" w:rsidRDefault="007A3D98" w:rsidP="007A3D98">
      <w:pPr>
        <w:pStyle w:val="ListParagraph"/>
        <w:widowControl w:val="0"/>
        <w:numPr>
          <w:ilvl w:val="0"/>
          <w:numId w:val="17"/>
        </w:numPr>
        <w:suppressAutoHyphens/>
        <w:spacing w:after="0" w:line="240" w:lineRule="auto"/>
      </w:pPr>
      <w:r w:rsidRPr="007A3D98">
        <w:t>Notebooks (optional)</w:t>
      </w:r>
    </w:p>
    <w:p w14:paraId="74CF1265" w14:textId="77777777" w:rsidR="00FD46D2" w:rsidRDefault="00FD46D2" w:rsidP="00C82FAB">
      <w:pPr>
        <w:pStyle w:val="Heading1"/>
      </w:pPr>
      <w:r>
        <w:t>Set-Up</w:t>
      </w:r>
    </w:p>
    <w:p w14:paraId="2527AC64" w14:textId="315134F4" w:rsidR="00FD46D2" w:rsidRDefault="00FD46D2" w:rsidP="00FD46D2">
      <w:pPr>
        <w:pStyle w:val="ListParagraph"/>
        <w:numPr>
          <w:ilvl w:val="0"/>
          <w:numId w:val="16"/>
        </w:numPr>
      </w:pPr>
      <w:r>
        <w:t>You’ll</w:t>
      </w:r>
      <w:r w:rsidR="007A3D98">
        <w:t xml:space="preserve"> need a forest trail to hike on, and safe transportation to and from the trail if it is not within walking distance.</w:t>
      </w:r>
    </w:p>
    <w:p w14:paraId="531EC742" w14:textId="6EF94479" w:rsidR="007A3D98" w:rsidRDefault="007A3D98" w:rsidP="00FD46D2">
      <w:pPr>
        <w:pStyle w:val="ListParagraph"/>
        <w:numPr>
          <w:ilvl w:val="0"/>
          <w:numId w:val="16"/>
        </w:numPr>
      </w:pPr>
      <w:r>
        <w:t>Take out some books from the library on lynx and wolverine, some suggestions below (lots of pictures are great).</w:t>
      </w:r>
    </w:p>
    <w:p w14:paraId="5ECF1314" w14:textId="6679A4DD" w:rsidR="007A3D98" w:rsidRPr="00FD46D2" w:rsidRDefault="007A3D98" w:rsidP="00FD46D2">
      <w:pPr>
        <w:pStyle w:val="ListParagraph"/>
        <w:numPr>
          <w:ilvl w:val="0"/>
          <w:numId w:val="16"/>
        </w:numPr>
      </w:pPr>
      <w:r>
        <w:t>Print out questions that the kids can search for using the books you provide them.</w:t>
      </w:r>
    </w:p>
    <w:p w14:paraId="22F096A2" w14:textId="4701A51A" w:rsidR="00C82FAB" w:rsidRDefault="00C82FAB" w:rsidP="00C82FAB">
      <w:pPr>
        <w:pStyle w:val="Heading1"/>
      </w:pPr>
      <w:r>
        <w:t>Activity Directions</w:t>
      </w:r>
    </w:p>
    <w:p w14:paraId="16919C71" w14:textId="79BCE36D" w:rsidR="00FD46D2" w:rsidRDefault="00FD46D2" w:rsidP="00FD46D2">
      <w:pPr>
        <w:pStyle w:val="ListParagraph"/>
        <w:numPr>
          <w:ilvl w:val="0"/>
          <w:numId w:val="13"/>
        </w:numPr>
        <w:rPr>
          <w:bCs/>
        </w:rPr>
      </w:pPr>
      <w:r w:rsidRPr="00FD46D2">
        <w:rPr>
          <w:bCs/>
        </w:rPr>
        <w:t>What-you Know Quiz (15min)</w:t>
      </w:r>
      <w:r>
        <w:rPr>
          <w:bCs/>
        </w:rPr>
        <w:t>. This is a nice little warm-up exercise before you go on the hike.</w:t>
      </w:r>
    </w:p>
    <w:p w14:paraId="474C18B4" w14:textId="77777777" w:rsidR="00FD46D2" w:rsidRDefault="00FD46D2" w:rsidP="00FD46D2">
      <w:pPr>
        <w:pStyle w:val="ListParagraph"/>
        <w:numPr>
          <w:ilvl w:val="1"/>
          <w:numId w:val="13"/>
        </w:numPr>
        <w:rPr>
          <w:bCs/>
        </w:rPr>
      </w:pPr>
      <w:r w:rsidRPr="00FD46D2">
        <w:rPr>
          <w:bCs/>
        </w:rPr>
        <w:t>Get books from the library on lynx and wolverine and animal tracking. Set them around the room with a question associated with each one. As kids come in, they can try and find the answers.</w:t>
      </w:r>
    </w:p>
    <w:p w14:paraId="6F981364" w14:textId="4D5C8D2D" w:rsidR="00FD46D2" w:rsidRPr="00FD46D2" w:rsidRDefault="00FD46D2" w:rsidP="00FD46D2">
      <w:pPr>
        <w:pStyle w:val="ListParagraph"/>
        <w:numPr>
          <w:ilvl w:val="1"/>
          <w:numId w:val="13"/>
        </w:numPr>
        <w:rPr>
          <w:bCs/>
        </w:rPr>
      </w:pPr>
      <w:r w:rsidRPr="00FD46D2">
        <w:rPr>
          <w:bCs/>
        </w:rPr>
        <w:t>Example Books and Questions:</w:t>
      </w:r>
    </w:p>
    <w:p w14:paraId="382CCC4E" w14:textId="77777777" w:rsidR="00FD46D2" w:rsidRPr="00FD46D2" w:rsidRDefault="00FD46D2" w:rsidP="00FD46D2">
      <w:pPr>
        <w:pStyle w:val="ListParagraph"/>
        <w:widowControl w:val="0"/>
        <w:numPr>
          <w:ilvl w:val="0"/>
          <w:numId w:val="14"/>
        </w:numPr>
        <w:suppressAutoHyphens/>
        <w:spacing w:after="0" w:line="240" w:lineRule="auto"/>
        <w:rPr>
          <w:bCs/>
        </w:rPr>
      </w:pPr>
      <w:r w:rsidRPr="00FD46D2">
        <w:rPr>
          <w:bCs/>
        </w:rPr>
        <w:t>Lynx NWT Wildlife Sketches: Draw a lynx’ distinctive features – what is special about a lynx ears, tail, paws and face? [</w:t>
      </w:r>
      <w:proofErr w:type="gramStart"/>
      <w:r w:rsidRPr="00FD46D2">
        <w:rPr>
          <w:bCs/>
        </w:rPr>
        <w:t>tufted</w:t>
      </w:r>
      <w:proofErr w:type="gramEnd"/>
      <w:r w:rsidRPr="00FD46D2">
        <w:rPr>
          <w:bCs/>
        </w:rPr>
        <w:t>, short black tip, like snowshoe, round and long whiskers]</w:t>
      </w:r>
    </w:p>
    <w:p w14:paraId="29A6923F" w14:textId="77777777" w:rsidR="00FD46D2" w:rsidRPr="00FD46D2" w:rsidRDefault="00FD46D2" w:rsidP="00FD46D2">
      <w:pPr>
        <w:pStyle w:val="ListParagraph"/>
        <w:widowControl w:val="0"/>
        <w:numPr>
          <w:ilvl w:val="0"/>
          <w:numId w:val="14"/>
        </w:numPr>
        <w:suppressAutoHyphens/>
        <w:spacing w:after="0" w:line="240" w:lineRule="auto"/>
        <w:rPr>
          <w:bCs/>
        </w:rPr>
      </w:pPr>
      <w:r w:rsidRPr="00FD46D2">
        <w:rPr>
          <w:bCs/>
        </w:rPr>
        <w:t>Wolverine NWT Wildlife Sketches: What to wolverines eat? What’s something special about how they store their food? [</w:t>
      </w:r>
      <w:proofErr w:type="gramStart"/>
      <w:r w:rsidRPr="00FD46D2">
        <w:rPr>
          <w:bCs/>
        </w:rPr>
        <w:t>scavengers</w:t>
      </w:r>
      <w:proofErr w:type="gramEnd"/>
      <w:r w:rsidRPr="00FD46D2">
        <w:rPr>
          <w:bCs/>
        </w:rPr>
        <w:t xml:space="preserve">, eat everything – they stash their food </w:t>
      </w:r>
      <w:r w:rsidRPr="00FD46D2">
        <w:rPr>
          <w:bCs/>
        </w:rPr>
        <w:lastRenderedPageBreak/>
        <w:t>in a food cache]</w:t>
      </w:r>
    </w:p>
    <w:p w14:paraId="7645406B" w14:textId="77777777" w:rsidR="00FD46D2" w:rsidRPr="00FD46D2" w:rsidRDefault="00FD46D2" w:rsidP="00FD46D2">
      <w:pPr>
        <w:pStyle w:val="ListParagraph"/>
        <w:widowControl w:val="0"/>
        <w:numPr>
          <w:ilvl w:val="0"/>
          <w:numId w:val="14"/>
        </w:numPr>
        <w:suppressAutoHyphens/>
        <w:spacing w:after="0" w:line="240" w:lineRule="auto"/>
        <w:rPr>
          <w:bCs/>
        </w:rPr>
      </w:pPr>
      <w:r w:rsidRPr="00FD46D2">
        <w:rPr>
          <w:bCs/>
        </w:rPr>
        <w:t>All About Canadian Animals Lynxes: How many snowshoe hare can a lynx eat in one year? [150 – 200] What animals eat lynx? [</w:t>
      </w:r>
      <w:proofErr w:type="gramStart"/>
      <w:r w:rsidRPr="00FD46D2">
        <w:rPr>
          <w:bCs/>
        </w:rPr>
        <w:t>wolves</w:t>
      </w:r>
      <w:proofErr w:type="gramEnd"/>
      <w:r w:rsidRPr="00FD46D2">
        <w:rPr>
          <w:bCs/>
        </w:rPr>
        <w:t>, wolverines, cougars]</w:t>
      </w:r>
    </w:p>
    <w:p w14:paraId="59C5384A" w14:textId="77777777" w:rsidR="00FD46D2" w:rsidRPr="00FD46D2" w:rsidRDefault="00FD46D2" w:rsidP="00FD46D2">
      <w:pPr>
        <w:pStyle w:val="ListParagraph"/>
        <w:widowControl w:val="0"/>
        <w:numPr>
          <w:ilvl w:val="0"/>
          <w:numId w:val="14"/>
        </w:numPr>
        <w:suppressAutoHyphens/>
        <w:spacing w:after="0" w:line="240" w:lineRule="auto"/>
        <w:rPr>
          <w:bCs/>
        </w:rPr>
      </w:pPr>
      <w:r w:rsidRPr="00FD46D2">
        <w:rPr>
          <w:bCs/>
        </w:rPr>
        <w:t>Animal Scavengers Wolverines: What colour are wolverine kits when they are born? What do they look like when they are eight weeks old? [</w:t>
      </w:r>
      <w:proofErr w:type="gramStart"/>
      <w:r w:rsidRPr="00FD46D2">
        <w:rPr>
          <w:bCs/>
        </w:rPr>
        <w:t>white</w:t>
      </w:r>
      <w:proofErr w:type="gramEnd"/>
      <w:r w:rsidRPr="00FD46D2">
        <w:rPr>
          <w:bCs/>
        </w:rPr>
        <w:t>, open eyes and turn black with stripes]</w:t>
      </w:r>
    </w:p>
    <w:p w14:paraId="7E0D4C9D" w14:textId="77777777" w:rsidR="00FD46D2" w:rsidRPr="00FD46D2" w:rsidRDefault="00FD46D2" w:rsidP="00FD46D2">
      <w:pPr>
        <w:pStyle w:val="ListParagraph"/>
        <w:widowControl w:val="0"/>
        <w:numPr>
          <w:ilvl w:val="0"/>
          <w:numId w:val="14"/>
        </w:numPr>
        <w:suppressAutoHyphens/>
        <w:spacing w:after="0" w:line="240" w:lineRule="auto"/>
        <w:rPr>
          <w:bCs/>
        </w:rPr>
      </w:pPr>
      <w:r w:rsidRPr="00FD46D2">
        <w:rPr>
          <w:bCs/>
        </w:rPr>
        <w:t xml:space="preserve">Backyard Animals Lynx: Why was the constellation that </w:t>
      </w:r>
      <w:proofErr w:type="spellStart"/>
      <w:r w:rsidRPr="00FD46D2">
        <w:rPr>
          <w:bCs/>
        </w:rPr>
        <w:t>Hevelius</w:t>
      </w:r>
      <w:proofErr w:type="spellEnd"/>
      <w:r w:rsidRPr="00FD46D2">
        <w:rPr>
          <w:bCs/>
        </w:rPr>
        <w:t xml:space="preserve"> discovered called ‘the lynx’? [</w:t>
      </w:r>
      <w:proofErr w:type="gramStart"/>
      <w:r w:rsidRPr="00FD46D2">
        <w:rPr>
          <w:bCs/>
        </w:rPr>
        <w:t>because</w:t>
      </w:r>
      <w:proofErr w:type="gramEnd"/>
      <w:r w:rsidRPr="00FD46D2">
        <w:rPr>
          <w:bCs/>
        </w:rPr>
        <w:t xml:space="preserve"> you would have to have the eyesight of a lynx to see it without a telescope]</w:t>
      </w:r>
    </w:p>
    <w:p w14:paraId="5F412C27" w14:textId="77777777" w:rsidR="00FD46D2" w:rsidRPr="00FD46D2" w:rsidRDefault="00FD46D2" w:rsidP="00FD46D2">
      <w:pPr>
        <w:pStyle w:val="ListParagraph"/>
        <w:widowControl w:val="0"/>
        <w:numPr>
          <w:ilvl w:val="0"/>
          <w:numId w:val="14"/>
        </w:numPr>
        <w:suppressAutoHyphens/>
        <w:spacing w:after="0" w:line="240" w:lineRule="auto"/>
        <w:rPr>
          <w:bCs/>
        </w:rPr>
      </w:pPr>
      <w:r w:rsidRPr="00FD46D2">
        <w:rPr>
          <w:bCs/>
        </w:rPr>
        <w:t>Welcome to the World of Wolverines: What is a nickname for wolverines (hint, it has ‘bear’ in it and a funny word)? Why are they called this? [Skunk Bear, leave scents as messages]</w:t>
      </w:r>
    </w:p>
    <w:p w14:paraId="6247BD97" w14:textId="77777777" w:rsidR="00FD46D2" w:rsidRPr="00FD46D2" w:rsidRDefault="00FD46D2" w:rsidP="00FD46D2">
      <w:pPr>
        <w:pStyle w:val="ListParagraph"/>
        <w:widowControl w:val="0"/>
        <w:numPr>
          <w:ilvl w:val="0"/>
          <w:numId w:val="14"/>
        </w:numPr>
        <w:suppressAutoHyphens/>
        <w:spacing w:after="0" w:line="240" w:lineRule="auto"/>
        <w:rPr>
          <w:bCs/>
        </w:rPr>
      </w:pPr>
      <w:r w:rsidRPr="00FD46D2">
        <w:rPr>
          <w:bCs/>
        </w:rPr>
        <w:t>Tracking and Reading Sign: What do you call lynx poop? What would it look like and what would you find inside? [</w:t>
      </w:r>
      <w:proofErr w:type="gramStart"/>
      <w:r w:rsidRPr="00FD46D2">
        <w:rPr>
          <w:bCs/>
        </w:rPr>
        <w:t>scat</w:t>
      </w:r>
      <w:proofErr w:type="gramEnd"/>
      <w:r w:rsidRPr="00FD46D2">
        <w:rPr>
          <w:bCs/>
        </w:rPr>
        <w:t>, wrapped in rabbit hair around inner core of small bones] What other tracks and signs of animals should we look for on the trail?</w:t>
      </w:r>
    </w:p>
    <w:p w14:paraId="7541397F" w14:textId="77777777" w:rsidR="00FD46D2" w:rsidRPr="00FD46D2" w:rsidRDefault="00FD46D2" w:rsidP="00FD46D2">
      <w:pPr>
        <w:pStyle w:val="ListParagraph"/>
        <w:widowControl w:val="0"/>
        <w:numPr>
          <w:ilvl w:val="0"/>
          <w:numId w:val="14"/>
        </w:numPr>
        <w:suppressAutoHyphens/>
        <w:spacing w:after="0" w:line="240" w:lineRule="auto"/>
        <w:rPr>
          <w:bCs/>
        </w:rPr>
      </w:pPr>
      <w:r w:rsidRPr="00FD46D2">
        <w:rPr>
          <w:bCs/>
        </w:rPr>
        <w:t xml:space="preserve">Scats and Tracks of North America: What’s the scientific name of a wolverine? Draw wolverine tracks. </w:t>
      </w:r>
    </w:p>
    <w:p w14:paraId="732C5BE3" w14:textId="480B70B1" w:rsidR="00FD46D2" w:rsidRPr="00FD46D2" w:rsidRDefault="00FD46D2" w:rsidP="00FD46D2">
      <w:pPr>
        <w:pStyle w:val="ListParagraph"/>
        <w:widowControl w:val="0"/>
        <w:numPr>
          <w:ilvl w:val="0"/>
          <w:numId w:val="14"/>
        </w:numPr>
        <w:suppressAutoHyphens/>
        <w:spacing w:after="0" w:line="240" w:lineRule="auto"/>
        <w:rPr>
          <w:bCs/>
        </w:rPr>
      </w:pPr>
      <w:r w:rsidRPr="00FD46D2">
        <w:rPr>
          <w:bCs/>
        </w:rPr>
        <w:t>A Field Guide to Animal Tracks: Draw a lynx footprint. Draw what a lynx track would look like in the snow. How is a lynx track different compared to other cats’ tracks (like jaguar and house cats)?</w:t>
      </w:r>
    </w:p>
    <w:p w14:paraId="1A9EAB78" w14:textId="77777777" w:rsidR="00FD46D2" w:rsidRDefault="00FD46D2" w:rsidP="00FD46D2">
      <w:pPr>
        <w:pStyle w:val="ListParagraph"/>
        <w:numPr>
          <w:ilvl w:val="0"/>
          <w:numId w:val="13"/>
        </w:numPr>
        <w:rPr>
          <w:bCs/>
        </w:rPr>
      </w:pPr>
      <w:r w:rsidRPr="00FD46D2">
        <w:rPr>
          <w:bCs/>
        </w:rPr>
        <w:t>Show and Tell: (15min)</w:t>
      </w:r>
    </w:p>
    <w:p w14:paraId="15AEB788" w14:textId="5424ECF0" w:rsidR="00FD46D2" w:rsidRPr="00FD46D2" w:rsidRDefault="00FD46D2" w:rsidP="00FD46D2">
      <w:pPr>
        <w:pStyle w:val="ListParagraph"/>
        <w:numPr>
          <w:ilvl w:val="1"/>
          <w:numId w:val="13"/>
        </w:numPr>
        <w:rPr>
          <w:bCs/>
        </w:rPr>
      </w:pPr>
      <w:r w:rsidRPr="00FD46D2">
        <w:rPr>
          <w:bCs/>
        </w:rPr>
        <w:t>Review questions and answers. Show pelts if you have them and pass them around. Make sure everyone has the chance to see a picture of a lynx and a wolverine. It’s unlikely that you will see an actual lynx or wolverine on your hike, so talk about what we should be looking for on the trail, about the signs these animals leave.</w:t>
      </w:r>
    </w:p>
    <w:p w14:paraId="22E8076A" w14:textId="77777777" w:rsidR="00FD46D2" w:rsidRDefault="00FD46D2" w:rsidP="00FD46D2">
      <w:pPr>
        <w:pStyle w:val="ListParagraph"/>
        <w:numPr>
          <w:ilvl w:val="0"/>
          <w:numId w:val="13"/>
        </w:numPr>
        <w:rPr>
          <w:bCs/>
        </w:rPr>
      </w:pPr>
      <w:r>
        <w:rPr>
          <w:bCs/>
        </w:rPr>
        <w:t>Go out for a hike</w:t>
      </w:r>
      <w:r w:rsidRPr="00FD46D2">
        <w:rPr>
          <w:bCs/>
        </w:rPr>
        <w:t xml:space="preserve"> (1 hour)</w:t>
      </w:r>
    </w:p>
    <w:p w14:paraId="45B05EB1" w14:textId="6681F620" w:rsidR="00FD46D2" w:rsidRDefault="00FD46D2" w:rsidP="00FD46D2">
      <w:pPr>
        <w:pStyle w:val="ListParagraph"/>
        <w:numPr>
          <w:ilvl w:val="1"/>
          <w:numId w:val="13"/>
        </w:numPr>
        <w:rPr>
          <w:bCs/>
        </w:rPr>
      </w:pPr>
      <w:r w:rsidRPr="00FD46D2">
        <w:rPr>
          <w:bCs/>
        </w:rPr>
        <w:t xml:space="preserve">Look for signs of animals. </w:t>
      </w:r>
      <w:r>
        <w:rPr>
          <w:bCs/>
        </w:rPr>
        <w:t xml:space="preserve">Lynx and Wolverine especially but </w:t>
      </w:r>
      <w:r w:rsidR="007A3D98">
        <w:rPr>
          <w:bCs/>
        </w:rPr>
        <w:t xml:space="preserve">point out anything interesting you see. </w:t>
      </w:r>
      <w:r w:rsidRPr="00FD46D2">
        <w:rPr>
          <w:bCs/>
        </w:rPr>
        <w:t>Turn around after ½ hour</w:t>
      </w:r>
      <w:r w:rsidR="007A3D98">
        <w:rPr>
          <w:bCs/>
        </w:rPr>
        <w:t>.</w:t>
      </w:r>
    </w:p>
    <w:p w14:paraId="3DCEE215" w14:textId="33F4CC8A" w:rsidR="00480BDC" w:rsidRPr="00FD46D2" w:rsidRDefault="00480BDC" w:rsidP="00480BDC">
      <w:pPr>
        <w:pStyle w:val="ListParagraph"/>
        <w:numPr>
          <w:ilvl w:val="0"/>
          <w:numId w:val="13"/>
        </w:numPr>
        <w:rPr>
          <w:bCs/>
        </w:rPr>
      </w:pPr>
      <w:r>
        <w:rPr>
          <w:bCs/>
        </w:rPr>
        <w:t>Return to classroom.</w:t>
      </w:r>
    </w:p>
    <w:p w14:paraId="42BF7F54" w14:textId="22CC09FC" w:rsidR="00C82FAB" w:rsidRDefault="00C82FAB" w:rsidP="00C82FAB">
      <w:pPr>
        <w:pStyle w:val="Heading1"/>
      </w:pPr>
      <w:r>
        <w:t xml:space="preserve">Questions/Points of Discussion </w:t>
      </w:r>
    </w:p>
    <w:p w14:paraId="2E5FD721" w14:textId="25C16783" w:rsidR="007A3D98" w:rsidRDefault="007A3D98" w:rsidP="007A3D98">
      <w:pPr>
        <w:pStyle w:val="ListParagraph"/>
        <w:numPr>
          <w:ilvl w:val="0"/>
          <w:numId w:val="18"/>
        </w:numPr>
      </w:pPr>
      <w:r>
        <w:t>If you didn’t see any animals, does that mean they aren’t there?</w:t>
      </w:r>
    </w:p>
    <w:p w14:paraId="34010249" w14:textId="10DAB9C4" w:rsidR="007A3D98" w:rsidRPr="007A3D98" w:rsidRDefault="007A3D98" w:rsidP="007A3D98">
      <w:pPr>
        <w:pStyle w:val="ListParagraph"/>
        <w:numPr>
          <w:ilvl w:val="0"/>
          <w:numId w:val="18"/>
        </w:numPr>
      </w:pPr>
      <w:r>
        <w:t>How do you think scientists keep track of animals that are hard to find, like lynx and wolverine? (</w:t>
      </w:r>
      <w:proofErr w:type="gramStart"/>
      <w:r>
        <w:t>scat</w:t>
      </w:r>
      <w:proofErr w:type="gramEnd"/>
      <w:r>
        <w:t xml:space="preserve"> surveys, traditional knowledge, barb wire baited posts to catch some of their </w:t>
      </w:r>
      <w:proofErr w:type="spellStart"/>
      <w:r>
        <w:t>their</w:t>
      </w:r>
      <w:proofErr w:type="spellEnd"/>
      <w:r>
        <w:t xml:space="preserve"> fur, etc.)</w:t>
      </w:r>
    </w:p>
    <w:p w14:paraId="478490A8" w14:textId="44E1D3A9" w:rsidR="007A3D98" w:rsidRDefault="007A3D98" w:rsidP="007A3D98">
      <w:pPr>
        <w:pStyle w:val="Heading1"/>
      </w:pPr>
      <w:r>
        <w:t>Modifications</w:t>
      </w:r>
    </w:p>
    <w:p w14:paraId="3FC35D5F" w14:textId="5157A1B9" w:rsidR="007A3D98" w:rsidRPr="007A3D98" w:rsidRDefault="007A3D98" w:rsidP="007A3D98">
      <w:pPr>
        <w:pStyle w:val="ListParagraph"/>
        <w:numPr>
          <w:ilvl w:val="0"/>
          <w:numId w:val="19"/>
        </w:numPr>
      </w:pPr>
      <w:r>
        <w:t xml:space="preserve">Give the kids </w:t>
      </w:r>
      <w:r w:rsidR="00480BDC">
        <w:t>notebooks on the hike and have them write down what they see, animals, weird plants, weather, they can draw pictures if they want. Then after they can share the coolest thing they saw. Repeating the activity several times throughout the year, they will be able to compare what they see at different times of the year.</w:t>
      </w:r>
    </w:p>
    <w:p w14:paraId="13B48A43" w14:textId="32155D8F" w:rsidR="00C82FAB" w:rsidRPr="00FB7918" w:rsidRDefault="00C82FAB" w:rsidP="00C82FAB">
      <w:pPr>
        <w:pStyle w:val="Heading1"/>
      </w:pPr>
    </w:p>
    <w:sectPr w:rsidR="00C82FAB" w:rsidRPr="00FB7918" w:rsidSect="00470700">
      <w:headerReference w:type="default" r:id="rId10"/>
      <w:footerReference w:type="default" r:id="rId11"/>
      <w:footerReference w:type="first" r:id="rId12"/>
      <w:pgSz w:w="12240" w:h="15840"/>
      <w:pgMar w:top="1440" w:right="1440" w:bottom="1440" w:left="1440"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DE54D6" w15:done="0"/>
  <w15:commentEx w15:paraId="5E695834" w15:done="0"/>
  <w15:commentEx w15:paraId="0A69A127" w15:done="0"/>
  <w15:commentEx w15:paraId="1D8729C0" w15:done="0"/>
  <w15:commentEx w15:paraId="1A11CF09" w15:done="0"/>
  <w15:commentEx w15:paraId="2B45771E" w15:done="0"/>
  <w15:commentEx w15:paraId="65000CE2" w15:done="0"/>
  <w15:commentEx w15:paraId="14BE253D" w15:done="0"/>
  <w15:commentEx w15:paraId="3CB0F9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DE54D6" w16cid:durableId="1DDD2703"/>
  <w16cid:commentId w16cid:paraId="5E695834" w16cid:durableId="1DDD275F"/>
  <w16cid:commentId w16cid:paraId="0A69A127" w16cid:durableId="1DDD285D"/>
  <w16cid:commentId w16cid:paraId="1D8729C0" w16cid:durableId="1DE76455"/>
  <w16cid:commentId w16cid:paraId="1A11CF09" w16cid:durableId="1DDD2D0B"/>
  <w16cid:commentId w16cid:paraId="2B45771E" w16cid:durableId="1DDD2CC0"/>
  <w16cid:commentId w16cid:paraId="65000CE2" w16cid:durableId="1DE76A89"/>
  <w16cid:commentId w16cid:paraId="14BE253D" w16cid:durableId="1DDD2BC9"/>
  <w16cid:commentId w16cid:paraId="3CB0F983" w16cid:durableId="1DDD2DA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36BCB" w14:textId="77777777" w:rsidR="007A3D98" w:rsidRDefault="007A3D98" w:rsidP="00356617">
      <w:pPr>
        <w:spacing w:after="0" w:line="240" w:lineRule="auto"/>
      </w:pPr>
      <w:r>
        <w:separator/>
      </w:r>
    </w:p>
  </w:endnote>
  <w:endnote w:type="continuationSeparator" w:id="0">
    <w:p w14:paraId="6C87750B" w14:textId="77777777" w:rsidR="007A3D98" w:rsidRDefault="007A3D98" w:rsidP="0035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003" w:usb1="00000000" w:usb2="00000000" w:usb3="00000000" w:csb0="00000001" w:csb1="00000000"/>
  </w:font>
  <w:font w:name="HG創英角ｺﾞｼｯｸUB">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HGｺﾞｼｯｸE">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FDC94" w14:textId="0D38BA5A" w:rsidR="007A3D98" w:rsidRDefault="007A3D98" w:rsidP="005709BF">
    <w:pPr>
      <w:pStyle w:val="Footer"/>
      <w:jc w:val="center"/>
    </w:pPr>
    <w:r>
      <w:rPr>
        <w:noProof/>
        <w:lang w:val="en-US"/>
      </w:rPr>
      <w:drawing>
        <wp:inline distT="0" distB="0" distL="0" distR="0" wp14:anchorId="6BBDAB05" wp14:editId="7DF7244E">
          <wp:extent cx="1945005" cy="6337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633730"/>
                  </a:xfrm>
                  <a:prstGeom prst="rect">
                    <a:avLst/>
                  </a:prstGeom>
                  <a:noFill/>
                </pic:spPr>
              </pic:pic>
            </a:graphicData>
          </a:graphic>
        </wp:inline>
      </w:drawing>
    </w:r>
  </w:p>
  <w:p w14:paraId="5451C578" w14:textId="382BC755" w:rsidR="007A3D98" w:rsidRDefault="00480BDC" w:rsidP="005709BF">
    <w:pPr>
      <w:pStyle w:val="Footer"/>
      <w:jc w:val="center"/>
    </w:pPr>
    <w:r>
      <w:t>January 2018</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F7A0C" w14:textId="77777777" w:rsidR="007A3D98" w:rsidRDefault="007A3D98" w:rsidP="005709BF">
    <w:pPr>
      <w:pStyle w:val="Footer"/>
      <w:jc w:val="center"/>
    </w:pPr>
    <w:r>
      <w:rPr>
        <w:noProof/>
        <w:lang w:val="en-US"/>
      </w:rPr>
      <w:drawing>
        <wp:inline distT="0" distB="0" distL="0" distR="0" wp14:anchorId="574A7163" wp14:editId="028A40D6">
          <wp:extent cx="1948760" cy="635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60" cy="635000"/>
                  </a:xfrm>
                  <a:prstGeom prst="rect">
                    <a:avLst/>
                  </a:prstGeom>
                  <a:noFill/>
                </pic:spPr>
              </pic:pic>
            </a:graphicData>
          </a:graphic>
        </wp:inline>
      </w:drawing>
    </w:r>
  </w:p>
  <w:p w14:paraId="1AB33026" w14:textId="790D7ADA" w:rsidR="007A3D98" w:rsidRDefault="00480BDC" w:rsidP="005709BF">
    <w:pPr>
      <w:pStyle w:val="Footer"/>
      <w:jc w:val="center"/>
    </w:pPr>
    <w:r>
      <w:t>January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0EB78" w14:textId="77777777" w:rsidR="007A3D98" w:rsidRDefault="007A3D98" w:rsidP="00356617">
      <w:pPr>
        <w:spacing w:after="0" w:line="240" w:lineRule="auto"/>
      </w:pPr>
      <w:r>
        <w:separator/>
      </w:r>
    </w:p>
  </w:footnote>
  <w:footnote w:type="continuationSeparator" w:id="0">
    <w:p w14:paraId="21AF37ED" w14:textId="77777777" w:rsidR="007A3D98" w:rsidRDefault="007A3D98" w:rsidP="0035661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33F5B" w14:textId="00089A08" w:rsidR="007A3D98" w:rsidRDefault="007A3D98">
    <w:pPr>
      <w:pStyle w:val="Header"/>
    </w:pPr>
    <w:r>
      <w:rPr>
        <w:noProof/>
        <w:lang w:val="en-US"/>
      </w:rPr>
      <w:drawing>
        <wp:anchor distT="0" distB="0" distL="114300" distR="114300" simplePos="0" relativeHeight="251660288" behindDoc="0" locked="0" layoutInCell="1" allowOverlap="1" wp14:anchorId="09A30383" wp14:editId="38C5D77A">
          <wp:simplePos x="0" y="0"/>
          <wp:positionH relativeFrom="column">
            <wp:posOffset>5943600</wp:posOffset>
          </wp:positionH>
          <wp:positionV relativeFrom="paragraph">
            <wp:posOffset>-297815</wp:posOffset>
          </wp:positionV>
          <wp:extent cx="794385" cy="716065"/>
          <wp:effectExtent l="0" t="0" r="571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160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313"/>
    <w:multiLevelType w:val="hybridMultilevel"/>
    <w:tmpl w:val="347CF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B388E"/>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6F46942"/>
    <w:multiLevelType w:val="hybridMultilevel"/>
    <w:tmpl w:val="982E9D2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9642FD"/>
    <w:multiLevelType w:val="hybridMultilevel"/>
    <w:tmpl w:val="4D4EF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681604F"/>
    <w:multiLevelType w:val="hybridMultilevel"/>
    <w:tmpl w:val="E382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261F24"/>
    <w:multiLevelType w:val="hybridMultilevel"/>
    <w:tmpl w:val="B73E3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AAE0FE8"/>
    <w:multiLevelType w:val="hybridMultilevel"/>
    <w:tmpl w:val="AA0E5D4A"/>
    <w:lvl w:ilvl="0" w:tplc="2C7E3874">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CC2402"/>
    <w:multiLevelType w:val="hybridMultilevel"/>
    <w:tmpl w:val="4C72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82610C"/>
    <w:multiLevelType w:val="hybridMultilevel"/>
    <w:tmpl w:val="BCD0E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67B4868"/>
    <w:multiLevelType w:val="hybridMultilevel"/>
    <w:tmpl w:val="E9B6ACC2"/>
    <w:lvl w:ilvl="0" w:tplc="1009000F">
      <w:start w:val="1"/>
      <w:numFmt w:val="decimal"/>
      <w:lvlText w:val="%1."/>
      <w:lvlJc w:val="left"/>
      <w:pPr>
        <w:ind w:left="720" w:hanging="360"/>
      </w:pPr>
    </w:lvl>
    <w:lvl w:ilvl="1" w:tplc="40BA6F8E">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9EA7EE1"/>
    <w:multiLevelType w:val="hybridMultilevel"/>
    <w:tmpl w:val="C81C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61136D"/>
    <w:multiLevelType w:val="hybridMultilevel"/>
    <w:tmpl w:val="E9481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F794CDC"/>
    <w:multiLevelType w:val="hybridMultilevel"/>
    <w:tmpl w:val="ABA0A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0A726CB"/>
    <w:multiLevelType w:val="hybridMultilevel"/>
    <w:tmpl w:val="92286C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44A3919"/>
    <w:multiLevelType w:val="hybridMultilevel"/>
    <w:tmpl w:val="49187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6D94235"/>
    <w:multiLevelType w:val="hybridMultilevel"/>
    <w:tmpl w:val="3DB23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A0C6FD2"/>
    <w:multiLevelType w:val="multilevel"/>
    <w:tmpl w:val="114E5290"/>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nsid w:val="7BD146A6"/>
    <w:multiLevelType w:val="hybridMultilevel"/>
    <w:tmpl w:val="BF745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0C5C4C"/>
    <w:multiLevelType w:val="hybridMultilevel"/>
    <w:tmpl w:val="3CAE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11"/>
  </w:num>
  <w:num w:numId="5">
    <w:abstractNumId w:val="3"/>
  </w:num>
  <w:num w:numId="6">
    <w:abstractNumId w:val="9"/>
  </w:num>
  <w:num w:numId="7">
    <w:abstractNumId w:val="5"/>
  </w:num>
  <w:num w:numId="8">
    <w:abstractNumId w:val="15"/>
  </w:num>
  <w:num w:numId="9">
    <w:abstractNumId w:val="1"/>
  </w:num>
  <w:num w:numId="10">
    <w:abstractNumId w:val="6"/>
  </w:num>
  <w:num w:numId="11">
    <w:abstractNumId w:val="0"/>
  </w:num>
  <w:num w:numId="12">
    <w:abstractNumId w:val="13"/>
  </w:num>
  <w:num w:numId="13">
    <w:abstractNumId w:val="16"/>
  </w:num>
  <w:num w:numId="14">
    <w:abstractNumId w:val="2"/>
  </w:num>
  <w:num w:numId="15">
    <w:abstractNumId w:val="18"/>
  </w:num>
  <w:num w:numId="16">
    <w:abstractNumId w:val="17"/>
  </w:num>
  <w:num w:numId="17">
    <w:abstractNumId w:val="10"/>
  </w:num>
  <w:num w:numId="18">
    <w:abstractNumId w:val="7"/>
  </w:num>
  <w:num w:numId="1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a Johnston">
    <w15:presenceInfo w15:providerId="None" w15:userId="Carla Johns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01A"/>
    <w:rsid w:val="0020253D"/>
    <w:rsid w:val="00217E18"/>
    <w:rsid w:val="002E0D5B"/>
    <w:rsid w:val="00356617"/>
    <w:rsid w:val="00385BA0"/>
    <w:rsid w:val="003E7391"/>
    <w:rsid w:val="003F43C5"/>
    <w:rsid w:val="004644A2"/>
    <w:rsid w:val="00470700"/>
    <w:rsid w:val="00480BDC"/>
    <w:rsid w:val="004A50C2"/>
    <w:rsid w:val="005709BF"/>
    <w:rsid w:val="005A42D2"/>
    <w:rsid w:val="005D2511"/>
    <w:rsid w:val="0060301A"/>
    <w:rsid w:val="00604B39"/>
    <w:rsid w:val="00712416"/>
    <w:rsid w:val="007335B8"/>
    <w:rsid w:val="007A3D98"/>
    <w:rsid w:val="007F5733"/>
    <w:rsid w:val="00866922"/>
    <w:rsid w:val="008979D5"/>
    <w:rsid w:val="008E7C77"/>
    <w:rsid w:val="00901487"/>
    <w:rsid w:val="00973E8F"/>
    <w:rsid w:val="009E2466"/>
    <w:rsid w:val="00AD5C4A"/>
    <w:rsid w:val="00B4281D"/>
    <w:rsid w:val="00B56374"/>
    <w:rsid w:val="00C82FAB"/>
    <w:rsid w:val="00DE2B82"/>
    <w:rsid w:val="00EF06F2"/>
    <w:rsid w:val="00FB7918"/>
    <w:rsid w:val="00FD46D2"/>
    <w:rsid w:val="00FD572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5B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06F2"/>
    <w:pPr>
      <w:keepNext/>
      <w:keepLines/>
      <w:spacing w:before="240" w:after="0"/>
      <w:outlineLvl w:val="0"/>
    </w:pPr>
    <w:rPr>
      <w:rFonts w:asciiTheme="majorHAnsi" w:eastAsiaTheme="majorEastAsia" w:hAnsiTheme="majorHAnsi" w:cstheme="majorBidi"/>
      <w:color w:val="2A7064" w:themeColor="accent1" w:themeShade="BF"/>
      <w:sz w:val="32"/>
      <w:szCs w:val="32"/>
    </w:rPr>
  </w:style>
  <w:style w:type="paragraph" w:styleId="Heading2">
    <w:name w:val="heading 2"/>
    <w:basedOn w:val="Normal"/>
    <w:next w:val="Normal"/>
    <w:link w:val="Heading2Char"/>
    <w:uiPriority w:val="9"/>
    <w:unhideWhenUsed/>
    <w:qFormat/>
    <w:rsid w:val="00EF06F2"/>
    <w:pPr>
      <w:keepNext/>
      <w:keepLines/>
      <w:spacing w:before="40" w:after="0"/>
      <w:outlineLvl w:val="1"/>
    </w:pPr>
    <w:rPr>
      <w:rFonts w:asciiTheme="majorHAnsi" w:eastAsiaTheme="majorEastAsia" w:hAnsiTheme="majorHAnsi" w:cstheme="majorBidi"/>
      <w:color w:val="2A70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C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74"/>
    <w:rPr>
      <w:rFonts w:ascii="Segoe UI" w:hAnsi="Segoe UI" w:cs="Segoe UI"/>
      <w:sz w:val="18"/>
      <w:szCs w:val="18"/>
    </w:rPr>
  </w:style>
  <w:style w:type="table" w:styleId="TableGrid">
    <w:name w:val="Table Grid"/>
    <w:basedOn w:val="TableNormal"/>
    <w:uiPriority w:val="39"/>
    <w:rsid w:val="0021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F06F2"/>
    <w:rPr>
      <w:rFonts w:asciiTheme="majorHAnsi" w:eastAsiaTheme="majorEastAsia" w:hAnsiTheme="majorHAnsi" w:cstheme="majorBidi"/>
      <w:color w:val="2A7064" w:themeColor="accent1" w:themeShade="BF"/>
      <w:sz w:val="26"/>
      <w:szCs w:val="26"/>
    </w:rPr>
  </w:style>
  <w:style w:type="character" w:customStyle="1" w:styleId="Heading1Char">
    <w:name w:val="Heading 1 Char"/>
    <w:basedOn w:val="DefaultParagraphFont"/>
    <w:link w:val="Heading1"/>
    <w:uiPriority w:val="9"/>
    <w:rsid w:val="00EF06F2"/>
    <w:rPr>
      <w:rFonts w:asciiTheme="majorHAnsi" w:eastAsiaTheme="majorEastAsia" w:hAnsiTheme="majorHAnsi" w:cstheme="majorBidi"/>
      <w:color w:val="2A7064" w:themeColor="accent1" w:themeShade="BF"/>
      <w:sz w:val="32"/>
      <w:szCs w:val="32"/>
    </w:rPr>
  </w:style>
  <w:style w:type="paragraph" w:styleId="ListParagraph">
    <w:name w:val="List Paragraph"/>
    <w:basedOn w:val="Normal"/>
    <w:uiPriority w:val="34"/>
    <w:qFormat/>
    <w:rsid w:val="00FB7918"/>
    <w:pPr>
      <w:ind w:left="720"/>
      <w:contextualSpacing/>
    </w:pPr>
  </w:style>
  <w:style w:type="paragraph" w:styleId="Header">
    <w:name w:val="header"/>
    <w:basedOn w:val="Normal"/>
    <w:link w:val="HeaderChar"/>
    <w:uiPriority w:val="99"/>
    <w:unhideWhenUsed/>
    <w:rsid w:val="0035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17"/>
  </w:style>
  <w:style w:type="paragraph" w:styleId="Footer">
    <w:name w:val="footer"/>
    <w:basedOn w:val="Normal"/>
    <w:link w:val="FooterChar"/>
    <w:uiPriority w:val="99"/>
    <w:unhideWhenUsed/>
    <w:rsid w:val="0035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17"/>
  </w:style>
  <w:style w:type="character" w:styleId="CommentReference">
    <w:name w:val="annotation reference"/>
    <w:basedOn w:val="DefaultParagraphFont"/>
    <w:uiPriority w:val="99"/>
    <w:semiHidden/>
    <w:unhideWhenUsed/>
    <w:rsid w:val="004644A2"/>
    <w:rPr>
      <w:sz w:val="16"/>
      <w:szCs w:val="16"/>
    </w:rPr>
  </w:style>
  <w:style w:type="paragraph" w:styleId="CommentText">
    <w:name w:val="annotation text"/>
    <w:basedOn w:val="Normal"/>
    <w:link w:val="CommentTextChar"/>
    <w:uiPriority w:val="99"/>
    <w:semiHidden/>
    <w:unhideWhenUsed/>
    <w:rsid w:val="004644A2"/>
    <w:pPr>
      <w:spacing w:line="240" w:lineRule="auto"/>
    </w:pPr>
    <w:rPr>
      <w:sz w:val="20"/>
      <w:szCs w:val="20"/>
    </w:rPr>
  </w:style>
  <w:style w:type="character" w:customStyle="1" w:styleId="CommentTextChar">
    <w:name w:val="Comment Text Char"/>
    <w:basedOn w:val="DefaultParagraphFont"/>
    <w:link w:val="CommentText"/>
    <w:uiPriority w:val="99"/>
    <w:semiHidden/>
    <w:rsid w:val="004644A2"/>
    <w:rPr>
      <w:sz w:val="20"/>
      <w:szCs w:val="20"/>
    </w:rPr>
  </w:style>
  <w:style w:type="paragraph" w:styleId="CommentSubject">
    <w:name w:val="annotation subject"/>
    <w:basedOn w:val="CommentText"/>
    <w:next w:val="CommentText"/>
    <w:link w:val="CommentSubjectChar"/>
    <w:uiPriority w:val="99"/>
    <w:semiHidden/>
    <w:unhideWhenUsed/>
    <w:rsid w:val="004644A2"/>
    <w:rPr>
      <w:b/>
      <w:bCs/>
    </w:rPr>
  </w:style>
  <w:style w:type="character" w:customStyle="1" w:styleId="CommentSubjectChar">
    <w:name w:val="Comment Subject Char"/>
    <w:basedOn w:val="CommentTextChar"/>
    <w:link w:val="CommentSubject"/>
    <w:uiPriority w:val="99"/>
    <w:semiHidden/>
    <w:rsid w:val="004644A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06F2"/>
    <w:pPr>
      <w:keepNext/>
      <w:keepLines/>
      <w:spacing w:before="240" w:after="0"/>
      <w:outlineLvl w:val="0"/>
    </w:pPr>
    <w:rPr>
      <w:rFonts w:asciiTheme="majorHAnsi" w:eastAsiaTheme="majorEastAsia" w:hAnsiTheme="majorHAnsi" w:cstheme="majorBidi"/>
      <w:color w:val="2A7064" w:themeColor="accent1" w:themeShade="BF"/>
      <w:sz w:val="32"/>
      <w:szCs w:val="32"/>
    </w:rPr>
  </w:style>
  <w:style w:type="paragraph" w:styleId="Heading2">
    <w:name w:val="heading 2"/>
    <w:basedOn w:val="Normal"/>
    <w:next w:val="Normal"/>
    <w:link w:val="Heading2Char"/>
    <w:uiPriority w:val="9"/>
    <w:unhideWhenUsed/>
    <w:qFormat/>
    <w:rsid w:val="00EF06F2"/>
    <w:pPr>
      <w:keepNext/>
      <w:keepLines/>
      <w:spacing w:before="40" w:after="0"/>
      <w:outlineLvl w:val="1"/>
    </w:pPr>
    <w:rPr>
      <w:rFonts w:asciiTheme="majorHAnsi" w:eastAsiaTheme="majorEastAsia" w:hAnsiTheme="majorHAnsi" w:cstheme="majorBidi"/>
      <w:color w:val="2A70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C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74"/>
    <w:rPr>
      <w:rFonts w:ascii="Segoe UI" w:hAnsi="Segoe UI" w:cs="Segoe UI"/>
      <w:sz w:val="18"/>
      <w:szCs w:val="18"/>
    </w:rPr>
  </w:style>
  <w:style w:type="table" w:styleId="TableGrid">
    <w:name w:val="Table Grid"/>
    <w:basedOn w:val="TableNormal"/>
    <w:uiPriority w:val="39"/>
    <w:rsid w:val="0021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F06F2"/>
    <w:rPr>
      <w:rFonts w:asciiTheme="majorHAnsi" w:eastAsiaTheme="majorEastAsia" w:hAnsiTheme="majorHAnsi" w:cstheme="majorBidi"/>
      <w:color w:val="2A7064" w:themeColor="accent1" w:themeShade="BF"/>
      <w:sz w:val="26"/>
      <w:szCs w:val="26"/>
    </w:rPr>
  </w:style>
  <w:style w:type="character" w:customStyle="1" w:styleId="Heading1Char">
    <w:name w:val="Heading 1 Char"/>
    <w:basedOn w:val="DefaultParagraphFont"/>
    <w:link w:val="Heading1"/>
    <w:uiPriority w:val="9"/>
    <w:rsid w:val="00EF06F2"/>
    <w:rPr>
      <w:rFonts w:asciiTheme="majorHAnsi" w:eastAsiaTheme="majorEastAsia" w:hAnsiTheme="majorHAnsi" w:cstheme="majorBidi"/>
      <w:color w:val="2A7064" w:themeColor="accent1" w:themeShade="BF"/>
      <w:sz w:val="32"/>
      <w:szCs w:val="32"/>
    </w:rPr>
  </w:style>
  <w:style w:type="paragraph" w:styleId="ListParagraph">
    <w:name w:val="List Paragraph"/>
    <w:basedOn w:val="Normal"/>
    <w:uiPriority w:val="34"/>
    <w:qFormat/>
    <w:rsid w:val="00FB7918"/>
    <w:pPr>
      <w:ind w:left="720"/>
      <w:contextualSpacing/>
    </w:pPr>
  </w:style>
  <w:style w:type="paragraph" w:styleId="Header">
    <w:name w:val="header"/>
    <w:basedOn w:val="Normal"/>
    <w:link w:val="HeaderChar"/>
    <w:uiPriority w:val="99"/>
    <w:unhideWhenUsed/>
    <w:rsid w:val="0035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17"/>
  </w:style>
  <w:style w:type="paragraph" w:styleId="Footer">
    <w:name w:val="footer"/>
    <w:basedOn w:val="Normal"/>
    <w:link w:val="FooterChar"/>
    <w:uiPriority w:val="99"/>
    <w:unhideWhenUsed/>
    <w:rsid w:val="0035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17"/>
  </w:style>
  <w:style w:type="character" w:styleId="CommentReference">
    <w:name w:val="annotation reference"/>
    <w:basedOn w:val="DefaultParagraphFont"/>
    <w:uiPriority w:val="99"/>
    <w:semiHidden/>
    <w:unhideWhenUsed/>
    <w:rsid w:val="004644A2"/>
    <w:rPr>
      <w:sz w:val="16"/>
      <w:szCs w:val="16"/>
    </w:rPr>
  </w:style>
  <w:style w:type="paragraph" w:styleId="CommentText">
    <w:name w:val="annotation text"/>
    <w:basedOn w:val="Normal"/>
    <w:link w:val="CommentTextChar"/>
    <w:uiPriority w:val="99"/>
    <w:semiHidden/>
    <w:unhideWhenUsed/>
    <w:rsid w:val="004644A2"/>
    <w:pPr>
      <w:spacing w:line="240" w:lineRule="auto"/>
    </w:pPr>
    <w:rPr>
      <w:sz w:val="20"/>
      <w:szCs w:val="20"/>
    </w:rPr>
  </w:style>
  <w:style w:type="character" w:customStyle="1" w:styleId="CommentTextChar">
    <w:name w:val="Comment Text Char"/>
    <w:basedOn w:val="DefaultParagraphFont"/>
    <w:link w:val="CommentText"/>
    <w:uiPriority w:val="99"/>
    <w:semiHidden/>
    <w:rsid w:val="004644A2"/>
    <w:rPr>
      <w:sz w:val="20"/>
      <w:szCs w:val="20"/>
    </w:rPr>
  </w:style>
  <w:style w:type="paragraph" w:styleId="CommentSubject">
    <w:name w:val="annotation subject"/>
    <w:basedOn w:val="CommentText"/>
    <w:next w:val="CommentText"/>
    <w:link w:val="CommentSubjectChar"/>
    <w:uiPriority w:val="99"/>
    <w:semiHidden/>
    <w:unhideWhenUsed/>
    <w:rsid w:val="004644A2"/>
    <w:rPr>
      <w:b/>
      <w:bCs/>
    </w:rPr>
  </w:style>
  <w:style w:type="character" w:customStyle="1" w:styleId="CommentSubjectChar">
    <w:name w:val="Comment Subject Char"/>
    <w:basedOn w:val="CommentTextChar"/>
    <w:link w:val="CommentSubject"/>
    <w:uiPriority w:val="99"/>
    <w:semiHidden/>
    <w:rsid w:val="004644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6" Type="http://schemas.microsoft.com/office/2016/09/relationships/commentsIds" Target="commentsIds.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399787"/>
      </a:accent1>
      <a:accent2>
        <a:srgbClr val="DB831F"/>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D2E4F-A954-724B-81BA-CF8835290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552</Words>
  <Characters>3148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Johnston</dc:creator>
  <cp:keywords/>
  <dc:description/>
  <cp:lastModifiedBy>Grey Whale</cp:lastModifiedBy>
  <cp:revision>3</cp:revision>
  <dcterms:created xsi:type="dcterms:W3CDTF">2018-01-23T22:42:00Z</dcterms:created>
  <dcterms:modified xsi:type="dcterms:W3CDTF">2018-02-07T16:18:00Z</dcterms:modified>
</cp:coreProperties>
</file>